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E8A3" w14:textId="6A880F84" w:rsidR="00B830A1" w:rsidRPr="00110000" w:rsidRDefault="00B830A1" w:rsidP="00B830A1">
      <w:pPr>
        <w:ind w:left="-284"/>
        <w:jc w:val="center"/>
        <w:rPr>
          <w:rFonts w:ascii="Arial" w:hAnsi="Arial" w:cs="Arial"/>
          <w:b/>
          <w:sz w:val="28"/>
          <w:szCs w:val="28"/>
        </w:rPr>
      </w:pPr>
      <w:r w:rsidRPr="00DC592A">
        <w:rPr>
          <w:rFonts w:ascii="Arial" w:hAnsi="Arial" w:cs="Arial"/>
          <w:b/>
          <w:sz w:val="28"/>
          <w:szCs w:val="28"/>
        </w:rPr>
        <w:t>FWF-Datenmanagementplan (DMP)</w:t>
      </w:r>
      <w:r w:rsidR="00B32C25" w:rsidRPr="00DC592A">
        <w:rPr>
          <w:rFonts w:ascii="Arial" w:hAnsi="Arial" w:cs="Arial"/>
          <w:b/>
          <w:sz w:val="28"/>
          <w:szCs w:val="28"/>
        </w:rPr>
        <w:br/>
      </w:r>
      <w:r w:rsidR="00DC592A">
        <w:rPr>
          <w:rFonts w:ascii="Arial" w:hAnsi="Arial" w:cs="Arial"/>
          <w:b/>
          <w:sz w:val="28"/>
          <w:szCs w:val="28"/>
        </w:rPr>
        <w:t>Leitfaden</w:t>
      </w:r>
      <w:r w:rsidR="000D2CD6">
        <w:rPr>
          <w:rFonts w:ascii="Arial" w:hAnsi="Arial" w:cs="Arial"/>
          <w:b/>
          <w:sz w:val="28"/>
          <w:szCs w:val="28"/>
        </w:rPr>
        <w:t xml:space="preserve"> und </w:t>
      </w:r>
      <w:r w:rsidRPr="00110000">
        <w:rPr>
          <w:rFonts w:ascii="Arial" w:hAnsi="Arial" w:cs="Arial"/>
          <w:b/>
          <w:sz w:val="28"/>
          <w:szCs w:val="28"/>
        </w:rPr>
        <w:t>Vorlage</w:t>
      </w:r>
    </w:p>
    <w:p w14:paraId="15129DE5" w14:textId="6AD7B476" w:rsidR="00B771F0" w:rsidRDefault="00420034" w:rsidP="00B771F0">
      <w:pPr>
        <w:ind w:left="-284"/>
        <w:rPr>
          <w:rFonts w:ascii="Arial" w:hAnsi="Arial" w:cs="Arial"/>
        </w:rPr>
      </w:pPr>
      <w:r>
        <w:rPr>
          <w:rFonts w:ascii="Arial" w:hAnsi="Arial" w:cs="Arial"/>
        </w:rPr>
        <w:br/>
      </w:r>
      <w:r w:rsidR="00264868" w:rsidRPr="00264868">
        <w:rPr>
          <w:rFonts w:ascii="Arial" w:hAnsi="Arial" w:cs="Arial"/>
        </w:rPr>
        <w:t>D</w:t>
      </w:r>
      <w:r w:rsidR="00264868">
        <w:rPr>
          <w:rFonts w:ascii="Arial" w:hAnsi="Arial" w:cs="Arial"/>
        </w:rPr>
        <w:t>ie</w:t>
      </w:r>
      <w:r w:rsidR="00B67971">
        <w:rPr>
          <w:rFonts w:ascii="Arial" w:hAnsi="Arial" w:cs="Arial"/>
        </w:rPr>
        <w:t>se</w:t>
      </w:r>
      <w:r w:rsidR="00110000">
        <w:rPr>
          <w:rFonts w:ascii="Arial" w:hAnsi="Arial" w:cs="Arial"/>
        </w:rPr>
        <w:t>r</w:t>
      </w:r>
      <w:r w:rsidR="00264868" w:rsidRPr="00264868">
        <w:rPr>
          <w:rFonts w:ascii="Arial" w:hAnsi="Arial" w:cs="Arial"/>
        </w:rPr>
        <w:t xml:space="preserve"> </w:t>
      </w:r>
      <w:r w:rsidR="00110000">
        <w:rPr>
          <w:rFonts w:ascii="Arial" w:hAnsi="Arial" w:cs="Arial"/>
        </w:rPr>
        <w:t>Leitfaden</w:t>
      </w:r>
      <w:r w:rsidR="00264868">
        <w:rPr>
          <w:rFonts w:ascii="Arial" w:hAnsi="Arial" w:cs="Arial"/>
        </w:rPr>
        <w:t xml:space="preserve"> dien</w:t>
      </w:r>
      <w:r w:rsidR="00110000">
        <w:rPr>
          <w:rFonts w:ascii="Arial" w:hAnsi="Arial" w:cs="Arial"/>
        </w:rPr>
        <w:t>t</w:t>
      </w:r>
      <w:r w:rsidR="00264868" w:rsidRPr="00264868">
        <w:rPr>
          <w:rFonts w:ascii="Arial" w:hAnsi="Arial" w:cs="Arial"/>
        </w:rPr>
        <w:t xml:space="preserve"> </w:t>
      </w:r>
      <w:r w:rsidR="008F2BBB">
        <w:rPr>
          <w:rFonts w:ascii="Arial" w:hAnsi="Arial" w:cs="Arial"/>
        </w:rPr>
        <w:t>der</w:t>
      </w:r>
      <w:r w:rsidR="00264868" w:rsidRPr="00264868">
        <w:rPr>
          <w:rFonts w:ascii="Arial" w:hAnsi="Arial" w:cs="Arial"/>
        </w:rPr>
        <w:t xml:space="preserve"> Erstellung eine</w:t>
      </w:r>
      <w:r w:rsidR="00110000">
        <w:rPr>
          <w:rFonts w:ascii="Arial" w:hAnsi="Arial" w:cs="Arial"/>
        </w:rPr>
        <w:t>s</w:t>
      </w:r>
      <w:r w:rsidR="00264868" w:rsidRPr="00264868">
        <w:rPr>
          <w:rFonts w:ascii="Arial" w:hAnsi="Arial" w:cs="Arial"/>
        </w:rPr>
        <w:t xml:space="preserve"> Datenmanagement</w:t>
      </w:r>
      <w:r w:rsidR="00177A8B">
        <w:rPr>
          <w:rFonts w:ascii="Arial" w:hAnsi="Arial" w:cs="Arial"/>
        </w:rPr>
        <w:t>-P</w:t>
      </w:r>
      <w:r w:rsidR="00264868" w:rsidRPr="00264868">
        <w:rPr>
          <w:rFonts w:ascii="Arial" w:hAnsi="Arial" w:cs="Arial"/>
        </w:rPr>
        <w:t>lans für ein bewilligtes FWF</w:t>
      </w:r>
      <w:r w:rsidR="00177A8B">
        <w:rPr>
          <w:rFonts w:ascii="Arial" w:hAnsi="Arial" w:cs="Arial"/>
        </w:rPr>
        <w:t xml:space="preserve"> </w:t>
      </w:r>
      <w:r w:rsidR="00264868" w:rsidRPr="00264868">
        <w:rPr>
          <w:rFonts w:ascii="Arial" w:hAnsi="Arial" w:cs="Arial"/>
        </w:rPr>
        <w:t xml:space="preserve">Projekt. Das Dokument basiert </w:t>
      </w:r>
      <w:r w:rsidR="008F2BBB">
        <w:rPr>
          <w:rFonts w:ascii="Arial" w:hAnsi="Arial" w:cs="Arial"/>
        </w:rPr>
        <w:t>mit geringfügigen Änderungen</w:t>
      </w:r>
      <w:r w:rsidR="00B771F0">
        <w:rPr>
          <w:rFonts w:ascii="Arial" w:hAnsi="Arial" w:cs="Arial"/>
        </w:rPr>
        <w:t xml:space="preserve"> auf</w:t>
      </w:r>
      <w:r w:rsidR="008F2BBB">
        <w:rPr>
          <w:rFonts w:ascii="Arial" w:hAnsi="Arial" w:cs="Arial"/>
        </w:rPr>
        <w:t xml:space="preserve"> </w:t>
      </w:r>
      <w:r w:rsidR="00264868" w:rsidRPr="00264868">
        <w:rPr>
          <w:rFonts w:ascii="Arial" w:hAnsi="Arial" w:cs="Arial"/>
        </w:rPr>
        <w:t>de</w:t>
      </w:r>
      <w:r w:rsidR="00B771F0">
        <w:rPr>
          <w:rFonts w:ascii="Arial" w:hAnsi="Arial" w:cs="Arial"/>
        </w:rPr>
        <w:t>r</w:t>
      </w:r>
      <w:r w:rsidR="00264868" w:rsidRPr="00264868">
        <w:rPr>
          <w:rFonts w:ascii="Arial" w:hAnsi="Arial" w:cs="Arial"/>
        </w:rPr>
        <w:t xml:space="preserve"> </w:t>
      </w:r>
      <w:hyperlink r:id="rId11" w:history="1">
        <w:r w:rsidR="008F2BBB" w:rsidRPr="00922284">
          <w:rPr>
            <w:rStyle w:val="Hyperlink"/>
            <w:rFonts w:ascii="Arial" w:hAnsi="Arial" w:cs="Arial"/>
          </w:rPr>
          <w:t>RDM Guidance for Researchers</w:t>
        </w:r>
      </w:hyperlink>
      <w:r w:rsidR="00922284">
        <w:rPr>
          <w:rFonts w:ascii="Arial" w:hAnsi="Arial" w:cs="Arial"/>
        </w:rPr>
        <w:t xml:space="preserve"> </w:t>
      </w:r>
      <w:r w:rsidR="00264868" w:rsidRPr="00264868">
        <w:rPr>
          <w:rFonts w:ascii="Arial" w:hAnsi="Arial" w:cs="Arial"/>
        </w:rPr>
        <w:t xml:space="preserve">von Science Europe. </w:t>
      </w:r>
    </w:p>
    <w:p w14:paraId="06400428" w14:textId="09F3ABB2" w:rsidR="00264868" w:rsidRDefault="00264868" w:rsidP="00B771F0">
      <w:pPr>
        <w:ind w:left="-284"/>
        <w:rPr>
          <w:rFonts w:ascii="Arial" w:hAnsi="Arial" w:cs="Arial"/>
        </w:rPr>
      </w:pPr>
      <w:r w:rsidRPr="00264868">
        <w:rPr>
          <w:rFonts w:ascii="Arial" w:hAnsi="Arial" w:cs="Arial"/>
        </w:rPr>
        <w:t xml:space="preserve">Beantworten Sie </w:t>
      </w:r>
      <w:r w:rsidR="00B959BB">
        <w:rPr>
          <w:rFonts w:ascii="Arial" w:hAnsi="Arial" w:cs="Arial"/>
        </w:rPr>
        <w:t xml:space="preserve">bitte </w:t>
      </w:r>
      <w:r w:rsidRPr="00264868">
        <w:rPr>
          <w:rFonts w:ascii="Arial" w:hAnsi="Arial" w:cs="Arial"/>
        </w:rPr>
        <w:t>alle Fragen in der zweiten Spalte und gehen Sie dabei auf die Punkte der dritten Spalte ein.</w:t>
      </w:r>
      <w:r w:rsidR="00BA1A24">
        <w:rPr>
          <w:rFonts w:ascii="Arial" w:hAnsi="Arial" w:cs="Arial"/>
        </w:rPr>
        <w:t xml:space="preserve"> </w:t>
      </w:r>
      <w:r w:rsidRPr="00264868">
        <w:rPr>
          <w:rFonts w:ascii="Arial" w:hAnsi="Arial" w:cs="Arial"/>
        </w:rPr>
        <w:t xml:space="preserve">Die </w:t>
      </w:r>
      <w:r w:rsidR="00EB44A7">
        <w:rPr>
          <w:rFonts w:ascii="Arial" w:hAnsi="Arial" w:cs="Arial"/>
        </w:rPr>
        <w:t>DMP-</w:t>
      </w:r>
      <w:r w:rsidRPr="00264868">
        <w:rPr>
          <w:rFonts w:ascii="Arial" w:hAnsi="Arial" w:cs="Arial"/>
        </w:rPr>
        <w:t>Vorlage finden Sie im Anschluss an den Leitfaden.</w:t>
      </w:r>
      <w:r w:rsidR="00EB44A7">
        <w:rPr>
          <w:rFonts w:ascii="Arial" w:hAnsi="Arial" w:cs="Arial"/>
        </w:rPr>
        <w:t xml:space="preserve"> </w:t>
      </w:r>
      <w:r w:rsidR="00BA1A24">
        <w:rPr>
          <w:rFonts w:ascii="Arial" w:hAnsi="Arial" w:cs="Arial"/>
        </w:rPr>
        <w:t xml:space="preserve">Bitte beachten Sie, dass der DMP in der gleichen Sprache, wie der Förderantrag verfasst werden muss. </w:t>
      </w:r>
      <w:r w:rsidR="00EB44A7">
        <w:rPr>
          <w:rFonts w:ascii="Arial" w:hAnsi="Arial" w:cs="Arial"/>
        </w:rPr>
        <w:t>Zusätzliche</w:t>
      </w:r>
      <w:r w:rsidRPr="00264868">
        <w:rPr>
          <w:rFonts w:ascii="Arial" w:hAnsi="Arial" w:cs="Arial"/>
        </w:rPr>
        <w:t xml:space="preserve"> Informationen finden Sie i</w:t>
      </w:r>
      <w:r w:rsidRPr="00144C21">
        <w:rPr>
          <w:rFonts w:ascii="Arial" w:hAnsi="Arial" w:cs="Arial"/>
        </w:rPr>
        <w:t xml:space="preserve">n der </w:t>
      </w:r>
      <w:hyperlink r:id="rId12" w:history="1">
        <w:r w:rsidR="007E5F51" w:rsidRPr="00144C21">
          <w:rPr>
            <w:rStyle w:val="Hyperlink"/>
            <w:rFonts w:ascii="Arial" w:hAnsi="Arial" w:cs="Arial"/>
          </w:rPr>
          <w:t>DMP</w:t>
        </w:r>
        <w:r w:rsidR="00B32C25" w:rsidRPr="00144C21">
          <w:rPr>
            <w:rStyle w:val="Hyperlink"/>
            <w:rFonts w:ascii="Arial" w:hAnsi="Arial" w:cs="Arial"/>
          </w:rPr>
          <w:t>-</w:t>
        </w:r>
        <w:r w:rsidR="00B771F0" w:rsidRPr="00144C21">
          <w:rPr>
            <w:rStyle w:val="Hyperlink"/>
            <w:rFonts w:ascii="Arial" w:hAnsi="Arial" w:cs="Arial"/>
          </w:rPr>
          <w:t>Evalu</w:t>
        </w:r>
        <w:r w:rsidR="00177A8B">
          <w:rPr>
            <w:rStyle w:val="Hyperlink"/>
            <w:rFonts w:ascii="Arial" w:hAnsi="Arial" w:cs="Arial"/>
          </w:rPr>
          <w:t>ierungs</w:t>
        </w:r>
        <w:r w:rsidR="00B771F0" w:rsidRPr="00144C21">
          <w:rPr>
            <w:rStyle w:val="Hyperlink"/>
            <w:rFonts w:ascii="Arial" w:hAnsi="Arial" w:cs="Arial"/>
          </w:rPr>
          <w:t>matrix</w:t>
        </w:r>
      </w:hyperlink>
      <w:r w:rsidR="00B771F0" w:rsidRPr="00144C21">
        <w:rPr>
          <w:rFonts w:ascii="Arial" w:hAnsi="Arial" w:cs="Arial"/>
        </w:rPr>
        <w:t>.</w:t>
      </w:r>
    </w:p>
    <w:p w14:paraId="06A44082" w14:textId="6486C96B" w:rsidR="00B32C25" w:rsidRPr="00800EF9" w:rsidRDefault="00D47A1E" w:rsidP="00B771F0">
      <w:pPr>
        <w:ind w:left="-284"/>
        <w:rPr>
          <w:rFonts w:ascii="Arial" w:hAnsi="Arial" w:cs="Arial"/>
          <w:b/>
        </w:rPr>
      </w:pPr>
      <w:r>
        <w:rPr>
          <w:rFonts w:ascii="Arial" w:hAnsi="Arial" w:cs="Arial"/>
          <w:b/>
        </w:rPr>
        <w:br/>
      </w:r>
      <w:r w:rsidR="00DC592A">
        <w:rPr>
          <w:rFonts w:ascii="Arial" w:hAnsi="Arial" w:cs="Arial"/>
          <w:b/>
        </w:rPr>
        <w:t>Leitfaden</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969"/>
        <w:gridCol w:w="8855"/>
      </w:tblGrid>
      <w:tr w:rsidR="00B830A1" w:rsidRPr="009B19F6" w14:paraId="5CDCFF05" w14:textId="77777777" w:rsidTr="00076262">
        <w:trPr>
          <w:trHeight w:val="454"/>
        </w:trPr>
        <w:tc>
          <w:tcPr>
            <w:tcW w:w="15168" w:type="dxa"/>
            <w:gridSpan w:val="3"/>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0EC1B37" w14:textId="77777777" w:rsidR="00B830A1" w:rsidRPr="001426B1" w:rsidRDefault="00B830A1" w:rsidP="00E169F5">
            <w:pPr>
              <w:pStyle w:val="KeinLeerraum"/>
              <w:spacing w:before="120" w:after="120"/>
              <w:ind w:left="-27"/>
              <w:rPr>
                <w:rFonts w:ascii="Arial" w:hAnsi="Arial" w:cs="Arial"/>
                <w:b/>
                <w:color w:val="FFFFFF" w:themeColor="background1"/>
                <w:sz w:val="18"/>
                <w:szCs w:val="18"/>
              </w:rPr>
            </w:pPr>
            <w:r w:rsidRPr="001426B1">
              <w:rPr>
                <w:rFonts w:ascii="Arial" w:hAnsi="Arial" w:cs="Arial"/>
                <w:b/>
                <w:color w:val="FFFFFF" w:themeColor="background1"/>
                <w:sz w:val="18"/>
                <w:szCs w:val="18"/>
              </w:rPr>
              <w:t xml:space="preserve">I </w:t>
            </w:r>
            <w:r w:rsidR="00493CF4" w:rsidRPr="001426B1">
              <w:rPr>
                <w:rFonts w:ascii="Arial" w:hAnsi="Arial" w:cs="Arial"/>
                <w:b/>
                <w:color w:val="FFFFFF" w:themeColor="background1"/>
                <w:sz w:val="18"/>
                <w:szCs w:val="18"/>
              </w:rPr>
              <w:t>Allgemeine</w:t>
            </w:r>
            <w:r w:rsidRPr="001426B1">
              <w:rPr>
                <w:rFonts w:ascii="Arial" w:hAnsi="Arial" w:cs="Arial"/>
                <w:b/>
                <w:color w:val="FFFFFF" w:themeColor="background1"/>
                <w:sz w:val="18"/>
                <w:szCs w:val="18"/>
              </w:rPr>
              <w:t xml:space="preserve"> Information</w:t>
            </w:r>
            <w:r w:rsidR="00ED4EDA" w:rsidRPr="001426B1">
              <w:rPr>
                <w:rFonts w:ascii="Arial" w:hAnsi="Arial" w:cs="Arial"/>
                <w:b/>
                <w:color w:val="FFFFFF" w:themeColor="background1"/>
                <w:sz w:val="18"/>
                <w:szCs w:val="18"/>
              </w:rPr>
              <w:t>en</w:t>
            </w:r>
          </w:p>
        </w:tc>
      </w:tr>
      <w:tr w:rsidR="00B830A1" w:rsidRPr="009B19F6" w14:paraId="1D22485A" w14:textId="77777777" w:rsidTr="00076262">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25304E31" w14:textId="77777777" w:rsidR="00B830A1" w:rsidRPr="00E169F5" w:rsidRDefault="00B830A1" w:rsidP="00E169F5">
            <w:pPr>
              <w:pStyle w:val="KeinLeerraum"/>
              <w:spacing w:before="120" w:after="120"/>
              <w:rPr>
                <w:rFonts w:ascii="Arial" w:hAnsi="Arial" w:cs="Arial"/>
                <w:b/>
                <w:sz w:val="18"/>
                <w:szCs w:val="18"/>
                <w:lang w:val="de-AT"/>
              </w:rPr>
            </w:pPr>
            <w:r w:rsidRPr="00E169F5">
              <w:rPr>
                <w:rFonts w:ascii="Arial" w:hAnsi="Arial" w:cs="Arial"/>
                <w:b/>
                <w:sz w:val="18"/>
                <w:szCs w:val="18"/>
                <w:lang w:val="de-AT"/>
              </w:rPr>
              <w:t>I.1 Administrative Information</w:t>
            </w:r>
            <w:r w:rsidR="00ED4EDA" w:rsidRPr="00E169F5">
              <w:rPr>
                <w:rFonts w:ascii="Arial" w:hAnsi="Arial" w:cs="Arial"/>
                <w:b/>
                <w:sz w:val="18"/>
                <w:szCs w:val="18"/>
                <w:lang w:val="de-AT"/>
              </w:rPr>
              <w:t>en</w:t>
            </w:r>
            <w:r w:rsidRPr="00E169F5">
              <w:rPr>
                <w:rFonts w:ascii="Arial" w:hAnsi="Arial" w:cs="Arial"/>
                <w:b/>
                <w:sz w:val="18"/>
                <w:szCs w:val="18"/>
                <w:lang w:val="de-AT"/>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346C71" w14:textId="546C8CEC" w:rsidR="00B830A1" w:rsidRPr="009B19F6" w:rsidRDefault="0021683F" w:rsidP="00E169F5">
            <w:pPr>
              <w:pStyle w:val="KeinLeerraum"/>
              <w:spacing w:before="120" w:after="120"/>
              <w:rPr>
                <w:rFonts w:ascii="Arial" w:hAnsi="Arial" w:cs="Arial"/>
                <w:i/>
                <w:sz w:val="18"/>
                <w:szCs w:val="18"/>
              </w:rPr>
            </w:pPr>
            <w:r w:rsidRPr="009B19F6">
              <w:rPr>
                <w:rFonts w:ascii="Arial" w:hAnsi="Arial" w:cs="Arial"/>
                <w:sz w:val="18"/>
                <w:szCs w:val="18"/>
              </w:rPr>
              <w:t xml:space="preserve">Geben Sie Informationen wie den Namen </w:t>
            </w:r>
            <w:r w:rsidR="00BA1A24">
              <w:rPr>
                <w:rFonts w:ascii="Arial" w:hAnsi="Arial" w:cs="Arial"/>
                <w:sz w:val="18"/>
                <w:szCs w:val="18"/>
              </w:rPr>
              <w:t xml:space="preserve">und die </w:t>
            </w:r>
            <w:proofErr w:type="spellStart"/>
            <w:r w:rsidR="00BA1A24">
              <w:rPr>
                <w:rFonts w:ascii="Arial" w:hAnsi="Arial" w:cs="Arial"/>
                <w:sz w:val="18"/>
                <w:szCs w:val="18"/>
              </w:rPr>
              <w:t>Email</w:t>
            </w:r>
            <w:proofErr w:type="spellEnd"/>
            <w:r w:rsidR="00BA1A24">
              <w:rPr>
                <w:rFonts w:ascii="Arial" w:hAnsi="Arial" w:cs="Arial"/>
                <w:sz w:val="18"/>
                <w:szCs w:val="18"/>
              </w:rPr>
              <w:t xml:space="preserve">-Adresse </w:t>
            </w:r>
            <w:r w:rsidRPr="009B19F6">
              <w:rPr>
                <w:rFonts w:ascii="Arial" w:hAnsi="Arial" w:cs="Arial"/>
                <w:sz w:val="18"/>
                <w:szCs w:val="18"/>
              </w:rPr>
              <w:t>de</w:t>
            </w:r>
            <w:r w:rsidR="00847CA5" w:rsidRPr="009B19F6">
              <w:rPr>
                <w:rFonts w:ascii="Arial" w:hAnsi="Arial" w:cs="Arial"/>
                <w:sz w:val="18"/>
                <w:szCs w:val="18"/>
              </w:rPr>
              <w:t>r</w:t>
            </w:r>
            <w:r w:rsidRPr="009B19F6">
              <w:rPr>
                <w:rFonts w:ascii="Arial" w:hAnsi="Arial" w:cs="Arial"/>
                <w:sz w:val="18"/>
                <w:szCs w:val="18"/>
              </w:rPr>
              <w:t xml:space="preserve"> Projektleit</w:t>
            </w:r>
            <w:r w:rsidR="00847CA5" w:rsidRPr="009B19F6">
              <w:rPr>
                <w:rFonts w:ascii="Arial" w:hAnsi="Arial" w:cs="Arial"/>
                <w:sz w:val="18"/>
                <w:szCs w:val="18"/>
              </w:rPr>
              <w:t>ung</w:t>
            </w:r>
            <w:r w:rsidRPr="009B19F6">
              <w:rPr>
                <w:rFonts w:ascii="Arial" w:hAnsi="Arial" w:cs="Arial"/>
                <w:sz w:val="18"/>
                <w:szCs w:val="18"/>
              </w:rPr>
              <w:t>, die FWF-Projektnummer und die Version des DMP an</w:t>
            </w:r>
            <w:r w:rsidR="00653AC2">
              <w:rPr>
                <w:rFonts w:ascii="Arial" w:hAnsi="Arial" w:cs="Arial"/>
                <w:sz w:val="18"/>
                <w:szCs w:val="18"/>
              </w:rPr>
              <w:t>.</w:t>
            </w:r>
          </w:p>
        </w:tc>
        <w:tc>
          <w:tcPr>
            <w:tcW w:w="8855" w:type="dxa"/>
            <w:tcBorders>
              <w:top w:val="single" w:sz="4" w:space="0" w:color="auto"/>
              <w:left w:val="single" w:sz="4" w:space="0" w:color="auto"/>
              <w:bottom w:val="single" w:sz="4" w:space="0" w:color="auto"/>
              <w:right w:val="single" w:sz="4" w:space="0" w:color="auto"/>
            </w:tcBorders>
            <w:shd w:val="clear" w:color="auto" w:fill="auto"/>
            <w:vAlign w:val="center"/>
          </w:tcPr>
          <w:p w14:paraId="7B30FF31" w14:textId="77777777" w:rsidR="003209C4" w:rsidRPr="00624A20" w:rsidRDefault="003209C4" w:rsidP="00E169F5">
            <w:pPr>
              <w:pStyle w:val="KeinLeerraum"/>
              <w:numPr>
                <w:ilvl w:val="0"/>
                <w:numId w:val="2"/>
              </w:numPr>
              <w:spacing w:before="120" w:after="120"/>
              <w:ind w:left="247" w:hanging="284"/>
              <w:rPr>
                <w:rFonts w:ascii="Arial" w:hAnsi="Arial" w:cs="Arial"/>
                <w:i/>
                <w:sz w:val="18"/>
                <w:szCs w:val="18"/>
              </w:rPr>
            </w:pPr>
            <w:r w:rsidRPr="00624A20">
              <w:rPr>
                <w:rFonts w:ascii="Arial" w:hAnsi="Arial" w:cs="Arial"/>
                <w:sz w:val="18"/>
                <w:szCs w:val="18"/>
              </w:rPr>
              <w:t>Geben Sie die relevanten Projektinformationen an.</w:t>
            </w:r>
          </w:p>
          <w:p w14:paraId="21BAFA55" w14:textId="77777777" w:rsidR="00B830A1" w:rsidRPr="009B19F6" w:rsidRDefault="002C1DE8" w:rsidP="00E169F5">
            <w:pPr>
              <w:pStyle w:val="KeinLeerraum"/>
              <w:numPr>
                <w:ilvl w:val="0"/>
                <w:numId w:val="2"/>
              </w:numPr>
              <w:spacing w:before="120" w:after="120"/>
              <w:ind w:left="247" w:hanging="284"/>
              <w:rPr>
                <w:rFonts w:ascii="Arial" w:hAnsi="Arial" w:cs="Arial"/>
                <w:i/>
                <w:sz w:val="18"/>
                <w:szCs w:val="18"/>
              </w:rPr>
            </w:pPr>
            <w:r w:rsidRPr="00960059">
              <w:rPr>
                <w:rFonts w:ascii="Arial" w:hAnsi="Arial" w:cs="Arial"/>
                <w:sz w:val="18"/>
                <w:szCs w:val="18"/>
              </w:rPr>
              <w:t>Denken Sie daran,</w:t>
            </w:r>
            <w:r w:rsidR="00847CA5" w:rsidRPr="00960059">
              <w:rPr>
                <w:rFonts w:ascii="Arial" w:hAnsi="Arial" w:cs="Arial"/>
                <w:sz w:val="18"/>
                <w:szCs w:val="18"/>
              </w:rPr>
              <w:t xml:space="preserve"> regelmäßige</w:t>
            </w:r>
            <w:r w:rsidR="00847CA5" w:rsidRPr="009B19F6">
              <w:rPr>
                <w:rFonts w:ascii="Arial" w:hAnsi="Arial" w:cs="Arial"/>
                <w:sz w:val="18"/>
                <w:szCs w:val="18"/>
              </w:rPr>
              <w:t xml:space="preserve"> Updates des DMP</w:t>
            </w:r>
            <w:r w:rsidR="00984856" w:rsidRPr="009B19F6">
              <w:rPr>
                <w:rFonts w:ascii="Arial" w:hAnsi="Arial" w:cs="Arial"/>
                <w:sz w:val="18"/>
                <w:szCs w:val="18"/>
              </w:rPr>
              <w:t xml:space="preserve"> durchzuführen</w:t>
            </w:r>
            <w:r w:rsidR="00B830A1" w:rsidRPr="009B19F6">
              <w:rPr>
                <w:rFonts w:ascii="Arial" w:hAnsi="Arial" w:cs="Arial"/>
                <w:sz w:val="18"/>
                <w:szCs w:val="18"/>
              </w:rPr>
              <w:t>.</w:t>
            </w:r>
          </w:p>
        </w:tc>
      </w:tr>
      <w:tr w:rsidR="00B830A1" w:rsidRPr="009B19F6" w14:paraId="059FBDB9" w14:textId="77777777" w:rsidTr="00076262">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73E6462" w14:textId="5443165D" w:rsidR="00B830A1" w:rsidRPr="009B19F6" w:rsidRDefault="00B830A1" w:rsidP="00E169F5">
            <w:pPr>
              <w:pStyle w:val="KeinLeerraum"/>
              <w:spacing w:before="120" w:after="120"/>
              <w:rPr>
                <w:rFonts w:ascii="Arial" w:hAnsi="Arial" w:cs="Arial"/>
                <w:b/>
                <w:sz w:val="18"/>
                <w:szCs w:val="18"/>
              </w:rPr>
            </w:pPr>
            <w:r w:rsidRPr="009B19F6">
              <w:rPr>
                <w:rFonts w:ascii="Arial" w:hAnsi="Arial" w:cs="Arial"/>
                <w:b/>
                <w:sz w:val="18"/>
                <w:szCs w:val="18"/>
              </w:rPr>
              <w:t>I.2 Dat</w:t>
            </w:r>
            <w:r w:rsidR="00661B77" w:rsidRPr="009B19F6">
              <w:rPr>
                <w:rFonts w:ascii="Arial" w:hAnsi="Arial" w:cs="Arial"/>
                <w:b/>
                <w:sz w:val="18"/>
                <w:szCs w:val="18"/>
              </w:rPr>
              <w:t>enm</w:t>
            </w:r>
            <w:r w:rsidRPr="009B19F6">
              <w:rPr>
                <w:rFonts w:ascii="Arial" w:hAnsi="Arial" w:cs="Arial"/>
                <w:b/>
                <w:sz w:val="18"/>
                <w:szCs w:val="18"/>
              </w:rPr>
              <w:t>anagement</w:t>
            </w:r>
            <w:r w:rsidR="00624A20">
              <w:rPr>
                <w:rFonts w:ascii="Arial" w:hAnsi="Arial" w:cs="Arial"/>
                <w:b/>
                <w:sz w:val="18"/>
                <w:szCs w:val="18"/>
              </w:rPr>
              <w:t>-</w:t>
            </w:r>
            <w:r w:rsidRPr="009B19F6">
              <w:rPr>
                <w:rFonts w:ascii="Arial" w:hAnsi="Arial" w:cs="Arial"/>
                <w:b/>
                <w:sz w:val="18"/>
                <w:szCs w:val="18"/>
              </w:rPr>
              <w:t xml:space="preserve"> </w:t>
            </w:r>
            <w:r w:rsidR="003A49BD">
              <w:rPr>
                <w:rFonts w:ascii="Arial" w:hAnsi="Arial" w:cs="Arial"/>
                <w:b/>
                <w:sz w:val="18"/>
                <w:szCs w:val="18"/>
              </w:rPr>
              <w:t>Zuständigkeiten</w:t>
            </w:r>
            <w:r w:rsidR="00661B77" w:rsidRPr="009B19F6">
              <w:rPr>
                <w:rFonts w:ascii="Arial" w:hAnsi="Arial" w:cs="Arial"/>
                <w:b/>
                <w:sz w:val="18"/>
                <w:szCs w:val="18"/>
              </w:rPr>
              <w:t xml:space="preserve"> und </w:t>
            </w:r>
            <w:r w:rsidR="00624A20">
              <w:rPr>
                <w:rFonts w:ascii="Arial" w:hAnsi="Arial" w:cs="Arial"/>
                <w:b/>
                <w:sz w:val="18"/>
                <w:szCs w:val="18"/>
              </w:rPr>
              <w:br/>
              <w:t>-</w:t>
            </w:r>
            <w:r w:rsidRPr="009B19F6">
              <w:rPr>
                <w:rFonts w:ascii="Arial" w:hAnsi="Arial" w:cs="Arial"/>
                <w:b/>
                <w:sz w:val="18"/>
                <w:szCs w:val="18"/>
              </w:rPr>
              <w:t>Res</w:t>
            </w:r>
            <w:r w:rsidR="00661B77" w:rsidRPr="009B19F6">
              <w:rPr>
                <w:rFonts w:ascii="Arial" w:hAnsi="Arial" w:cs="Arial"/>
                <w:b/>
                <w:sz w:val="18"/>
                <w:szCs w:val="18"/>
              </w:rPr>
              <w:t>s</w:t>
            </w:r>
            <w:r w:rsidRPr="009B19F6">
              <w:rPr>
                <w:rFonts w:ascii="Arial" w:hAnsi="Arial" w:cs="Arial"/>
                <w:b/>
                <w:sz w:val="18"/>
                <w:szCs w:val="18"/>
              </w:rPr>
              <w:t>ource</w:t>
            </w:r>
            <w:r w:rsidR="00661B77" w:rsidRPr="009B19F6">
              <w:rPr>
                <w:rFonts w:ascii="Arial" w:hAnsi="Arial" w:cs="Arial"/>
                <w:b/>
                <w:sz w:val="18"/>
                <w:szCs w:val="18"/>
              </w:rPr>
              <w:t>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9DEC94" w14:textId="77777777" w:rsidR="00847CA5" w:rsidRPr="009B19F6" w:rsidRDefault="00847CA5" w:rsidP="00E169F5">
            <w:pPr>
              <w:pStyle w:val="KeinLeerraum"/>
              <w:spacing w:before="120" w:after="120"/>
              <w:rPr>
                <w:rFonts w:ascii="Arial" w:hAnsi="Arial" w:cs="Arial"/>
                <w:sz w:val="18"/>
                <w:szCs w:val="18"/>
              </w:rPr>
            </w:pPr>
            <w:r w:rsidRPr="009B19F6">
              <w:rPr>
                <w:rFonts w:ascii="Arial" w:hAnsi="Arial" w:cs="Arial"/>
                <w:sz w:val="18"/>
                <w:szCs w:val="18"/>
              </w:rPr>
              <w:t>Wer (z. B. Rolle, Position und Institution) ist für das Datenmanagement zuständig?</w:t>
            </w:r>
          </w:p>
          <w:p w14:paraId="2889AF9A" w14:textId="09A0007F" w:rsidR="00B830A1" w:rsidRPr="009B19F6" w:rsidRDefault="00847CA5" w:rsidP="00E169F5">
            <w:pPr>
              <w:pStyle w:val="KeinLeerraum"/>
              <w:spacing w:before="120" w:after="120"/>
              <w:rPr>
                <w:rFonts w:ascii="Arial" w:hAnsi="Arial" w:cs="Arial"/>
                <w:sz w:val="18"/>
                <w:szCs w:val="18"/>
              </w:rPr>
            </w:pPr>
            <w:r w:rsidRPr="009B19F6">
              <w:rPr>
                <w:rFonts w:ascii="Arial" w:hAnsi="Arial" w:cs="Arial"/>
                <w:sz w:val="18"/>
                <w:szCs w:val="18"/>
              </w:rPr>
              <w:t>Welche Ressourcen werden für d</w:t>
            </w:r>
            <w:r w:rsidR="00D64595" w:rsidRPr="009B19F6">
              <w:rPr>
                <w:rFonts w:ascii="Arial" w:hAnsi="Arial" w:cs="Arial"/>
                <w:sz w:val="18"/>
                <w:szCs w:val="18"/>
              </w:rPr>
              <w:t>as</w:t>
            </w:r>
            <w:r w:rsidRPr="009B19F6">
              <w:rPr>
                <w:rFonts w:ascii="Arial" w:hAnsi="Arial" w:cs="Arial"/>
                <w:sz w:val="18"/>
                <w:szCs w:val="18"/>
              </w:rPr>
              <w:t xml:space="preserve"> Daten</w:t>
            </w:r>
            <w:r w:rsidR="00D64595" w:rsidRPr="009B19F6">
              <w:rPr>
                <w:rFonts w:ascii="Arial" w:hAnsi="Arial" w:cs="Arial"/>
                <w:sz w:val="18"/>
                <w:szCs w:val="18"/>
              </w:rPr>
              <w:t>management</w:t>
            </w:r>
            <w:r w:rsidRPr="009B19F6">
              <w:rPr>
                <w:rFonts w:ascii="Arial" w:hAnsi="Arial" w:cs="Arial"/>
                <w:sz w:val="18"/>
                <w:szCs w:val="18"/>
              </w:rPr>
              <w:t xml:space="preserve"> und </w:t>
            </w:r>
            <w:r w:rsidR="005D6D2D">
              <w:rPr>
                <w:rFonts w:ascii="Arial" w:hAnsi="Arial" w:cs="Arial"/>
                <w:sz w:val="18"/>
                <w:szCs w:val="18"/>
              </w:rPr>
              <w:t>die Einhaltung der</w:t>
            </w:r>
            <w:r w:rsidRPr="009B19F6">
              <w:rPr>
                <w:rFonts w:ascii="Arial" w:hAnsi="Arial" w:cs="Arial"/>
                <w:sz w:val="18"/>
                <w:szCs w:val="18"/>
              </w:rPr>
              <w:t xml:space="preserve"> FAIR</w:t>
            </w:r>
            <w:r w:rsidR="00B261C4">
              <w:rPr>
                <w:rFonts w:ascii="Arial" w:hAnsi="Arial" w:cs="Arial"/>
                <w:sz w:val="18"/>
                <w:szCs w:val="18"/>
              </w:rPr>
              <w:t>-</w:t>
            </w:r>
            <w:r w:rsidR="005D6D2D">
              <w:rPr>
                <w:rFonts w:ascii="Arial" w:hAnsi="Arial" w:cs="Arial"/>
                <w:sz w:val="18"/>
                <w:szCs w:val="18"/>
              </w:rPr>
              <w:t>Prinzipien</w:t>
            </w:r>
            <w:r w:rsidRPr="009B19F6">
              <w:rPr>
                <w:rFonts w:ascii="Arial" w:hAnsi="Arial" w:cs="Arial"/>
                <w:sz w:val="18"/>
                <w:szCs w:val="18"/>
              </w:rPr>
              <w:t xml:space="preserve"> (</w:t>
            </w:r>
            <w:r w:rsidR="00653AC2" w:rsidRPr="00E169F5">
              <w:rPr>
                <w:rFonts w:ascii="Arial" w:hAnsi="Arial" w:cs="Arial"/>
                <w:sz w:val="18"/>
                <w:szCs w:val="18"/>
              </w:rPr>
              <w:t>Findable, Accessible, Interoperable, Re-usable)</w:t>
            </w:r>
            <w:r w:rsidR="00653AC2">
              <w:rPr>
                <w:rFonts w:ascii="Arial" w:hAnsi="Arial" w:cs="Arial"/>
                <w:sz w:val="18"/>
                <w:szCs w:val="18"/>
              </w:rPr>
              <w:t xml:space="preserve"> </w:t>
            </w:r>
            <w:r w:rsidR="005D6D2D">
              <w:rPr>
                <w:rFonts w:ascii="Arial" w:hAnsi="Arial" w:cs="Arial"/>
                <w:sz w:val="18"/>
                <w:szCs w:val="18"/>
              </w:rPr>
              <w:t>eingesetzt</w:t>
            </w:r>
            <w:r w:rsidRPr="009B19F6">
              <w:rPr>
                <w:rFonts w:ascii="Arial" w:hAnsi="Arial" w:cs="Arial"/>
                <w:sz w:val="18"/>
                <w:szCs w:val="18"/>
              </w:rPr>
              <w:t>?</w:t>
            </w:r>
          </w:p>
        </w:tc>
        <w:tc>
          <w:tcPr>
            <w:tcW w:w="8855" w:type="dxa"/>
            <w:tcBorders>
              <w:top w:val="single" w:sz="4" w:space="0" w:color="auto"/>
              <w:left w:val="single" w:sz="4" w:space="0" w:color="auto"/>
              <w:bottom w:val="single" w:sz="4" w:space="0" w:color="auto"/>
              <w:right w:val="single" w:sz="4" w:space="0" w:color="auto"/>
            </w:tcBorders>
          </w:tcPr>
          <w:p w14:paraId="45226583" w14:textId="5BB30AC7" w:rsidR="00847CA5" w:rsidRPr="009B19F6" w:rsidRDefault="00847CA5" w:rsidP="00E169F5">
            <w:pPr>
              <w:pStyle w:val="KeinLeerraum"/>
              <w:numPr>
                <w:ilvl w:val="0"/>
                <w:numId w:val="2"/>
              </w:numPr>
              <w:spacing w:before="120" w:after="120"/>
              <w:ind w:left="247" w:hanging="284"/>
              <w:rPr>
                <w:rFonts w:ascii="Arial" w:hAnsi="Arial" w:cs="Arial"/>
                <w:sz w:val="18"/>
                <w:szCs w:val="18"/>
              </w:rPr>
            </w:pPr>
            <w:r w:rsidRPr="009B19F6">
              <w:rPr>
                <w:rFonts w:ascii="Arial" w:hAnsi="Arial" w:cs="Arial"/>
                <w:sz w:val="18"/>
                <w:szCs w:val="18"/>
              </w:rPr>
              <w:t xml:space="preserve">Geben Sie </w:t>
            </w:r>
            <w:r w:rsidR="00BA1A24">
              <w:rPr>
                <w:rFonts w:ascii="Arial" w:hAnsi="Arial" w:cs="Arial"/>
                <w:sz w:val="18"/>
                <w:szCs w:val="18"/>
              </w:rPr>
              <w:t xml:space="preserve">den Namen und die </w:t>
            </w:r>
            <w:proofErr w:type="spellStart"/>
            <w:r w:rsidR="00BA1A24">
              <w:rPr>
                <w:rFonts w:ascii="Arial" w:hAnsi="Arial" w:cs="Arial"/>
                <w:sz w:val="18"/>
                <w:szCs w:val="18"/>
              </w:rPr>
              <w:t>Email</w:t>
            </w:r>
            <w:proofErr w:type="spellEnd"/>
            <w:r w:rsidR="00BA1A24">
              <w:rPr>
                <w:rFonts w:ascii="Arial" w:hAnsi="Arial" w:cs="Arial"/>
                <w:sz w:val="18"/>
                <w:szCs w:val="18"/>
              </w:rPr>
              <w:t>-Adresse jener Person an</w:t>
            </w:r>
            <w:r w:rsidRPr="009B19F6">
              <w:rPr>
                <w:rFonts w:ascii="Arial" w:hAnsi="Arial" w:cs="Arial"/>
                <w:sz w:val="18"/>
                <w:szCs w:val="18"/>
              </w:rPr>
              <w:t xml:space="preserve">, </w:t>
            </w:r>
            <w:r w:rsidR="00BA1A24">
              <w:rPr>
                <w:rFonts w:ascii="Arial" w:hAnsi="Arial" w:cs="Arial"/>
                <w:sz w:val="18"/>
                <w:szCs w:val="18"/>
              </w:rPr>
              <w:t>die</w:t>
            </w:r>
            <w:r w:rsidRPr="009B19F6">
              <w:rPr>
                <w:rFonts w:ascii="Arial" w:hAnsi="Arial" w:cs="Arial"/>
                <w:sz w:val="18"/>
                <w:szCs w:val="18"/>
              </w:rPr>
              <w:t xml:space="preserve"> für die Umsetzung des DMP </w:t>
            </w:r>
            <w:r w:rsidR="00E77FB5">
              <w:rPr>
                <w:rFonts w:ascii="Arial" w:hAnsi="Arial" w:cs="Arial"/>
                <w:sz w:val="18"/>
                <w:szCs w:val="18"/>
              </w:rPr>
              <w:t>zuständig</w:t>
            </w:r>
            <w:r w:rsidRPr="009B19F6">
              <w:rPr>
                <w:rFonts w:ascii="Arial" w:hAnsi="Arial" w:cs="Arial"/>
                <w:sz w:val="18"/>
                <w:szCs w:val="18"/>
              </w:rPr>
              <w:t xml:space="preserve"> ist und dafür sorgt, dass dieser überprüft und gegebenenfalls überarbeitet wird. </w:t>
            </w:r>
          </w:p>
          <w:p w14:paraId="539D1FC4" w14:textId="77777777" w:rsidR="00847CA5" w:rsidRPr="009B19F6" w:rsidRDefault="00847CA5" w:rsidP="00E169F5">
            <w:pPr>
              <w:pStyle w:val="KeinLeerraum"/>
              <w:numPr>
                <w:ilvl w:val="0"/>
                <w:numId w:val="2"/>
              </w:numPr>
              <w:spacing w:before="120" w:after="120"/>
              <w:ind w:left="247" w:hanging="284"/>
              <w:rPr>
                <w:rFonts w:ascii="Arial" w:hAnsi="Arial" w:cs="Arial"/>
                <w:sz w:val="18"/>
                <w:szCs w:val="18"/>
              </w:rPr>
            </w:pPr>
            <w:r w:rsidRPr="009B19F6">
              <w:rPr>
                <w:rFonts w:ascii="Arial" w:hAnsi="Arial" w:cs="Arial"/>
                <w:sz w:val="18"/>
                <w:szCs w:val="18"/>
              </w:rPr>
              <w:t>Erläutern Sie bei Kooperationsprojekten, wie die Zuständigkeiten für das Datenmanagement zwischen den Partner</w:t>
            </w:r>
            <w:r w:rsidR="007B04C2">
              <w:rPr>
                <w:rFonts w:ascii="Arial" w:hAnsi="Arial" w:cs="Arial"/>
                <w:sz w:val="18"/>
                <w:szCs w:val="18"/>
              </w:rPr>
              <w:t>:inne</w:t>
            </w:r>
            <w:r w:rsidRPr="009B19F6">
              <w:rPr>
                <w:rFonts w:ascii="Arial" w:hAnsi="Arial" w:cs="Arial"/>
                <w:sz w:val="18"/>
                <w:szCs w:val="18"/>
              </w:rPr>
              <w:t>n koordiniert werden.</w:t>
            </w:r>
          </w:p>
          <w:p w14:paraId="4DD87F7D" w14:textId="4D841049" w:rsidR="00B830A1" w:rsidRPr="009B19F6" w:rsidRDefault="00847CA5" w:rsidP="00E169F5">
            <w:pPr>
              <w:pStyle w:val="KeinLeerraum"/>
              <w:numPr>
                <w:ilvl w:val="0"/>
                <w:numId w:val="2"/>
              </w:numPr>
              <w:spacing w:before="120" w:after="120"/>
              <w:ind w:left="247" w:hanging="284"/>
              <w:rPr>
                <w:rFonts w:ascii="Arial" w:hAnsi="Arial" w:cs="Arial"/>
                <w:sz w:val="18"/>
                <w:szCs w:val="18"/>
              </w:rPr>
            </w:pPr>
            <w:r w:rsidRPr="00A102E9">
              <w:rPr>
                <w:rFonts w:ascii="Arial" w:hAnsi="Arial" w:cs="Arial"/>
                <w:sz w:val="18"/>
                <w:szCs w:val="18"/>
              </w:rPr>
              <w:t xml:space="preserve">Erläutern Sie, wie die notwendigen Ressourcen (z. B. Zeit) </w:t>
            </w:r>
            <w:r w:rsidR="00BE081D" w:rsidRPr="00A102E9">
              <w:rPr>
                <w:rFonts w:ascii="Arial" w:hAnsi="Arial" w:cs="Arial"/>
                <w:sz w:val="18"/>
                <w:szCs w:val="18"/>
              </w:rPr>
              <w:t>zum</w:t>
            </w:r>
            <w:r w:rsidRPr="00A102E9">
              <w:rPr>
                <w:rFonts w:ascii="Arial" w:hAnsi="Arial" w:cs="Arial"/>
                <w:sz w:val="18"/>
                <w:szCs w:val="18"/>
              </w:rPr>
              <w:t xml:space="preserve"> </w:t>
            </w:r>
            <w:r w:rsidR="001426B1">
              <w:rPr>
                <w:rFonts w:ascii="Arial" w:hAnsi="Arial" w:cs="Arial"/>
                <w:sz w:val="18"/>
                <w:szCs w:val="18"/>
              </w:rPr>
              <w:t>Auf</w:t>
            </w:r>
            <w:r w:rsidRPr="00A102E9">
              <w:rPr>
                <w:rFonts w:ascii="Arial" w:hAnsi="Arial" w:cs="Arial"/>
                <w:sz w:val="18"/>
                <w:szCs w:val="18"/>
              </w:rPr>
              <w:t>bereit</w:t>
            </w:r>
            <w:r w:rsidR="00BE081D" w:rsidRPr="00A102E9">
              <w:rPr>
                <w:rFonts w:ascii="Arial" w:hAnsi="Arial" w:cs="Arial"/>
                <w:sz w:val="18"/>
                <w:szCs w:val="18"/>
              </w:rPr>
              <w:t>en</w:t>
            </w:r>
            <w:r w:rsidRPr="00A102E9">
              <w:rPr>
                <w:rFonts w:ascii="Arial" w:hAnsi="Arial" w:cs="Arial"/>
                <w:sz w:val="18"/>
                <w:szCs w:val="18"/>
              </w:rPr>
              <w:t xml:space="preserve"> der Daten für die </w:t>
            </w:r>
            <w:r w:rsidR="00FB0B55" w:rsidRPr="00A102E9">
              <w:rPr>
                <w:rFonts w:ascii="Arial" w:hAnsi="Arial" w:cs="Arial"/>
                <w:sz w:val="18"/>
                <w:szCs w:val="18"/>
              </w:rPr>
              <w:t xml:space="preserve">gemeinsame </w:t>
            </w:r>
            <w:r w:rsidRPr="00A102E9">
              <w:rPr>
                <w:rFonts w:ascii="Arial" w:hAnsi="Arial" w:cs="Arial"/>
                <w:sz w:val="18"/>
                <w:szCs w:val="18"/>
              </w:rPr>
              <w:t>Nutzung/A</w:t>
            </w:r>
            <w:r w:rsidR="00FC6032" w:rsidRPr="00A102E9">
              <w:rPr>
                <w:rFonts w:ascii="Arial" w:hAnsi="Arial" w:cs="Arial"/>
                <w:sz w:val="18"/>
                <w:szCs w:val="18"/>
              </w:rPr>
              <w:t>rchivierung</w:t>
            </w:r>
            <w:r w:rsidRPr="00A102E9">
              <w:rPr>
                <w:rFonts w:ascii="Arial" w:hAnsi="Arial" w:cs="Arial"/>
                <w:sz w:val="18"/>
                <w:szCs w:val="18"/>
              </w:rPr>
              <w:t xml:space="preserve"> einkalkuliert wurden. Berücksichtigen Sie sorgfältig alle Ressourcen, die für die Bereitstellung der Daten erforderlich sind, und begründen Sie diese. Dazu können </w:t>
            </w:r>
            <w:r w:rsidR="001701B9" w:rsidRPr="00A102E9">
              <w:rPr>
                <w:rFonts w:ascii="Arial" w:hAnsi="Arial" w:cs="Arial"/>
                <w:sz w:val="18"/>
                <w:szCs w:val="18"/>
              </w:rPr>
              <w:t xml:space="preserve">Kosten für </w:t>
            </w:r>
            <w:r w:rsidRPr="00A102E9">
              <w:rPr>
                <w:rFonts w:ascii="Arial" w:hAnsi="Arial" w:cs="Arial"/>
                <w:sz w:val="18"/>
                <w:szCs w:val="18"/>
              </w:rPr>
              <w:t>Speicher</w:t>
            </w:r>
            <w:r w:rsidR="001701B9" w:rsidRPr="00A102E9">
              <w:rPr>
                <w:rFonts w:ascii="Arial" w:hAnsi="Arial" w:cs="Arial"/>
                <w:sz w:val="18"/>
                <w:szCs w:val="18"/>
              </w:rPr>
              <w:t>ung</w:t>
            </w:r>
            <w:r w:rsidRPr="00A102E9">
              <w:rPr>
                <w:rFonts w:ascii="Arial" w:hAnsi="Arial" w:cs="Arial"/>
                <w:sz w:val="18"/>
                <w:szCs w:val="18"/>
              </w:rPr>
              <w:t>, Hardware, Personalzeit</w:t>
            </w:r>
            <w:r w:rsidR="00E37031" w:rsidRPr="00A102E9">
              <w:rPr>
                <w:rFonts w:ascii="Arial" w:hAnsi="Arial" w:cs="Arial"/>
                <w:sz w:val="18"/>
                <w:szCs w:val="18"/>
              </w:rPr>
              <w:t>en</w:t>
            </w:r>
            <w:r w:rsidRPr="00A102E9">
              <w:rPr>
                <w:rFonts w:ascii="Arial" w:hAnsi="Arial" w:cs="Arial"/>
                <w:sz w:val="18"/>
                <w:szCs w:val="18"/>
              </w:rPr>
              <w:t xml:space="preserve"> und </w:t>
            </w:r>
            <w:r w:rsidR="005A2D1A" w:rsidRPr="00A102E9">
              <w:rPr>
                <w:rFonts w:ascii="Arial" w:hAnsi="Arial" w:cs="Arial"/>
                <w:sz w:val="18"/>
                <w:szCs w:val="18"/>
              </w:rPr>
              <w:t xml:space="preserve">Repositorien </w:t>
            </w:r>
            <w:r w:rsidRPr="00A102E9">
              <w:rPr>
                <w:rFonts w:ascii="Arial" w:hAnsi="Arial" w:cs="Arial"/>
                <w:sz w:val="18"/>
                <w:szCs w:val="18"/>
              </w:rPr>
              <w:t xml:space="preserve">gehören. </w:t>
            </w:r>
          </w:p>
        </w:tc>
      </w:tr>
      <w:tr w:rsidR="00B830A1" w:rsidRPr="009B19F6" w14:paraId="5517A924" w14:textId="77777777" w:rsidTr="00076262">
        <w:trPr>
          <w:trHeight w:val="454"/>
        </w:trPr>
        <w:tc>
          <w:tcPr>
            <w:tcW w:w="15168" w:type="dxa"/>
            <w:gridSpan w:val="3"/>
            <w:shd w:val="clear" w:color="auto" w:fill="4F81BD" w:themeFill="accent1"/>
            <w:vAlign w:val="center"/>
          </w:tcPr>
          <w:p w14:paraId="5C3E177B" w14:textId="77777777" w:rsidR="00B830A1" w:rsidRPr="00E169F5" w:rsidRDefault="00B830A1" w:rsidP="00E169F5">
            <w:pPr>
              <w:pStyle w:val="KeinLeerraum"/>
              <w:spacing w:before="120" w:after="120"/>
              <w:rPr>
                <w:rFonts w:ascii="Arial" w:hAnsi="Arial" w:cs="Arial"/>
                <w:b/>
                <w:color w:val="FFFFFF" w:themeColor="background1"/>
                <w:sz w:val="18"/>
                <w:szCs w:val="18"/>
                <w:lang w:val="de-AT"/>
              </w:rPr>
            </w:pPr>
            <w:r w:rsidRPr="00E169F5">
              <w:rPr>
                <w:rFonts w:ascii="Arial" w:hAnsi="Arial" w:cs="Arial"/>
                <w:b/>
                <w:color w:val="FFFFFF" w:themeColor="background1"/>
                <w:sz w:val="18"/>
                <w:szCs w:val="18"/>
                <w:lang w:val="de-AT"/>
              </w:rPr>
              <w:t>II Dat</w:t>
            </w:r>
            <w:r w:rsidR="00493CF4" w:rsidRPr="00E169F5">
              <w:rPr>
                <w:rFonts w:ascii="Arial" w:hAnsi="Arial" w:cs="Arial"/>
                <w:b/>
                <w:color w:val="FFFFFF" w:themeColor="background1"/>
                <w:sz w:val="18"/>
                <w:szCs w:val="18"/>
                <w:lang w:val="de-AT"/>
              </w:rPr>
              <w:t>eneigenschaften</w:t>
            </w:r>
          </w:p>
        </w:tc>
      </w:tr>
      <w:tr w:rsidR="00B830A1" w:rsidRPr="009B19F6" w14:paraId="4625AB28" w14:textId="77777777" w:rsidTr="00076262">
        <w:trPr>
          <w:trHeight w:val="454"/>
        </w:trPr>
        <w:tc>
          <w:tcPr>
            <w:tcW w:w="2344" w:type="dxa"/>
            <w:shd w:val="clear" w:color="auto" w:fill="auto"/>
            <w:vAlign w:val="center"/>
          </w:tcPr>
          <w:p w14:paraId="07C0B3A8" w14:textId="43BB544E" w:rsidR="00B830A1" w:rsidRPr="009B19F6" w:rsidRDefault="00B830A1" w:rsidP="00E169F5">
            <w:pPr>
              <w:pStyle w:val="KeinLeerraum"/>
              <w:spacing w:before="120" w:after="120"/>
              <w:rPr>
                <w:rFonts w:ascii="Arial" w:hAnsi="Arial" w:cs="Arial"/>
                <w:b/>
                <w:sz w:val="18"/>
                <w:szCs w:val="18"/>
              </w:rPr>
            </w:pPr>
            <w:r w:rsidRPr="009B19F6">
              <w:rPr>
                <w:rFonts w:ascii="Arial" w:hAnsi="Arial" w:cs="Arial"/>
                <w:b/>
                <w:sz w:val="18"/>
                <w:szCs w:val="18"/>
              </w:rPr>
              <w:t xml:space="preserve">II.1 </w:t>
            </w:r>
            <w:r w:rsidR="00661B77" w:rsidRPr="009B19F6">
              <w:rPr>
                <w:rFonts w:ascii="Arial" w:hAnsi="Arial" w:cs="Arial"/>
                <w:b/>
                <w:sz w:val="18"/>
                <w:szCs w:val="18"/>
              </w:rPr>
              <w:t>Beschreibung der Daten</w:t>
            </w:r>
            <w:r w:rsidRPr="009B19F6">
              <w:rPr>
                <w:rFonts w:ascii="Arial" w:hAnsi="Arial" w:cs="Arial"/>
                <w:b/>
                <w:sz w:val="18"/>
                <w:szCs w:val="18"/>
              </w:rPr>
              <w:t xml:space="preserve"> </w:t>
            </w:r>
            <w:r w:rsidR="00661B77" w:rsidRPr="009B19F6">
              <w:rPr>
                <w:rFonts w:ascii="Arial" w:hAnsi="Arial" w:cs="Arial"/>
                <w:b/>
                <w:sz w:val="18"/>
                <w:szCs w:val="18"/>
              </w:rPr>
              <w:t>u</w:t>
            </w:r>
            <w:r w:rsidRPr="009B19F6">
              <w:rPr>
                <w:rFonts w:ascii="Arial" w:hAnsi="Arial" w:cs="Arial"/>
                <w:b/>
                <w:sz w:val="18"/>
                <w:szCs w:val="18"/>
              </w:rPr>
              <w:t xml:space="preserve">nd </w:t>
            </w:r>
            <w:r w:rsidR="005D6D2D">
              <w:rPr>
                <w:rFonts w:ascii="Arial" w:hAnsi="Arial" w:cs="Arial"/>
                <w:b/>
                <w:sz w:val="18"/>
                <w:szCs w:val="18"/>
              </w:rPr>
              <w:t xml:space="preserve">der </w:t>
            </w:r>
            <w:r w:rsidR="00661B77" w:rsidRPr="009B19F6">
              <w:rPr>
                <w:rFonts w:ascii="Arial" w:hAnsi="Arial" w:cs="Arial"/>
                <w:b/>
                <w:sz w:val="18"/>
                <w:szCs w:val="18"/>
              </w:rPr>
              <w:t xml:space="preserve">Erhebung oder </w:t>
            </w:r>
            <w:r w:rsidR="003D4752">
              <w:rPr>
                <w:rFonts w:ascii="Arial" w:hAnsi="Arial" w:cs="Arial"/>
                <w:b/>
                <w:sz w:val="18"/>
                <w:szCs w:val="18"/>
              </w:rPr>
              <w:t>d</w:t>
            </w:r>
            <w:r w:rsidR="003D4752" w:rsidRPr="00A102E9">
              <w:rPr>
                <w:rFonts w:ascii="Arial" w:hAnsi="Arial" w:cs="Arial"/>
                <w:b/>
                <w:sz w:val="18"/>
                <w:szCs w:val="18"/>
              </w:rPr>
              <w:t xml:space="preserve">er </w:t>
            </w:r>
            <w:r w:rsidR="00E21E59" w:rsidRPr="00A102E9">
              <w:rPr>
                <w:rFonts w:ascii="Arial" w:hAnsi="Arial" w:cs="Arial"/>
                <w:b/>
                <w:sz w:val="18"/>
                <w:szCs w:val="18"/>
              </w:rPr>
              <w:t>Nachnutzung</w:t>
            </w:r>
            <w:r w:rsidR="00E21E59">
              <w:rPr>
                <w:rFonts w:ascii="Arial" w:hAnsi="Arial" w:cs="Arial"/>
                <w:b/>
                <w:sz w:val="18"/>
                <w:szCs w:val="18"/>
              </w:rPr>
              <w:t xml:space="preserve"> </w:t>
            </w:r>
            <w:r w:rsidR="00947390" w:rsidRPr="00900CE2">
              <w:rPr>
                <w:rFonts w:ascii="Arial" w:hAnsi="Arial" w:cs="Arial"/>
                <w:b/>
                <w:sz w:val="18"/>
                <w:szCs w:val="18"/>
              </w:rPr>
              <w:t xml:space="preserve">bestehender </w:t>
            </w:r>
            <w:r w:rsidR="00661B77" w:rsidRPr="009B19F6">
              <w:rPr>
                <w:rFonts w:ascii="Arial" w:hAnsi="Arial" w:cs="Arial"/>
                <w:b/>
                <w:sz w:val="18"/>
                <w:szCs w:val="18"/>
              </w:rPr>
              <w:t xml:space="preserve">Daten </w:t>
            </w:r>
          </w:p>
        </w:tc>
        <w:tc>
          <w:tcPr>
            <w:tcW w:w="3969" w:type="dxa"/>
            <w:shd w:val="clear" w:color="auto" w:fill="auto"/>
            <w:vAlign w:val="center"/>
          </w:tcPr>
          <w:p w14:paraId="06B8E4E3" w14:textId="635B33E7" w:rsidR="00CF5467" w:rsidRPr="009B19F6" w:rsidRDefault="00CF5467" w:rsidP="003A49BD">
            <w:pPr>
              <w:pStyle w:val="KeinLeerraum"/>
              <w:spacing w:before="120" w:after="120"/>
              <w:rPr>
                <w:rFonts w:ascii="Arial" w:hAnsi="Arial" w:cs="Arial"/>
                <w:sz w:val="18"/>
                <w:szCs w:val="18"/>
              </w:rPr>
            </w:pPr>
            <w:r w:rsidRPr="009B19F6">
              <w:rPr>
                <w:rFonts w:ascii="Arial" w:hAnsi="Arial" w:cs="Arial"/>
                <w:sz w:val="18"/>
                <w:szCs w:val="18"/>
              </w:rPr>
              <w:t>Wie werden neue Daten erhoben oder erstellt und/oder wie werden</w:t>
            </w:r>
            <w:r w:rsidR="006D1E3A">
              <w:rPr>
                <w:rFonts w:ascii="Arial" w:hAnsi="Arial" w:cs="Arial"/>
                <w:sz w:val="18"/>
                <w:szCs w:val="18"/>
              </w:rPr>
              <w:t xml:space="preserve"> bestehende</w:t>
            </w:r>
            <w:r w:rsidRPr="009B19F6">
              <w:rPr>
                <w:rFonts w:ascii="Arial" w:hAnsi="Arial" w:cs="Arial"/>
                <w:sz w:val="18"/>
                <w:szCs w:val="18"/>
              </w:rPr>
              <w:t xml:space="preserve"> </w:t>
            </w:r>
            <w:r w:rsidRPr="006D1E3A">
              <w:rPr>
                <w:rFonts w:ascii="Arial" w:hAnsi="Arial" w:cs="Arial"/>
                <w:sz w:val="18"/>
                <w:szCs w:val="18"/>
              </w:rPr>
              <w:t xml:space="preserve">Daten </w:t>
            </w:r>
            <w:r w:rsidR="00E21E59" w:rsidRPr="00800EF9">
              <w:rPr>
                <w:rFonts w:ascii="Arial" w:hAnsi="Arial" w:cs="Arial"/>
                <w:sz w:val="18"/>
                <w:szCs w:val="18"/>
              </w:rPr>
              <w:t>nachgenutzt</w:t>
            </w:r>
            <w:r w:rsidRPr="00800EF9">
              <w:rPr>
                <w:rFonts w:ascii="Arial" w:hAnsi="Arial" w:cs="Arial"/>
                <w:sz w:val="18"/>
                <w:szCs w:val="18"/>
              </w:rPr>
              <w:t>?</w:t>
            </w:r>
          </w:p>
          <w:p w14:paraId="7E319C6C" w14:textId="0D1D41E2" w:rsidR="00B830A1" w:rsidRPr="009B19F6" w:rsidRDefault="00CF5467" w:rsidP="003A49BD">
            <w:pPr>
              <w:pStyle w:val="KeinLeerraum"/>
              <w:spacing w:before="120" w:after="120"/>
              <w:rPr>
                <w:rFonts w:ascii="Arial" w:hAnsi="Arial" w:cs="Arial"/>
                <w:sz w:val="18"/>
                <w:szCs w:val="18"/>
              </w:rPr>
            </w:pPr>
            <w:r w:rsidRPr="009B19F6">
              <w:rPr>
                <w:rFonts w:ascii="Arial" w:hAnsi="Arial" w:cs="Arial"/>
                <w:sz w:val="18"/>
                <w:szCs w:val="18"/>
              </w:rPr>
              <w:lastRenderedPageBreak/>
              <w:t>Welche Daten (Art, Format und</w:t>
            </w:r>
            <w:r w:rsidR="00767AB4">
              <w:rPr>
                <w:rFonts w:ascii="Arial" w:hAnsi="Arial" w:cs="Arial"/>
                <w:sz w:val="18"/>
                <w:szCs w:val="18"/>
              </w:rPr>
              <w:t xml:space="preserve"> </w:t>
            </w:r>
            <w:r w:rsidR="00F74642">
              <w:rPr>
                <w:rFonts w:ascii="Arial" w:hAnsi="Arial" w:cs="Arial"/>
                <w:sz w:val="18"/>
                <w:szCs w:val="18"/>
              </w:rPr>
              <w:t>Menge</w:t>
            </w:r>
            <w:r w:rsidRPr="009B19F6">
              <w:rPr>
                <w:rFonts w:ascii="Arial" w:hAnsi="Arial" w:cs="Arial"/>
                <w:sz w:val="18"/>
                <w:szCs w:val="18"/>
              </w:rPr>
              <w:t>) werden erhoben oder erstellt?</w:t>
            </w:r>
          </w:p>
        </w:tc>
        <w:tc>
          <w:tcPr>
            <w:tcW w:w="8855" w:type="dxa"/>
          </w:tcPr>
          <w:p w14:paraId="504AD1C5" w14:textId="77777777" w:rsidR="00CF5467" w:rsidRPr="009B19F6" w:rsidRDefault="00CF5467" w:rsidP="003A49BD">
            <w:pPr>
              <w:pStyle w:val="KeinLeerraum"/>
              <w:numPr>
                <w:ilvl w:val="0"/>
                <w:numId w:val="2"/>
              </w:numPr>
              <w:spacing w:before="120" w:after="120"/>
              <w:ind w:left="247" w:hanging="284"/>
              <w:rPr>
                <w:rFonts w:ascii="Arial" w:hAnsi="Arial" w:cs="Arial"/>
                <w:sz w:val="18"/>
                <w:szCs w:val="18"/>
              </w:rPr>
            </w:pPr>
            <w:r w:rsidRPr="009B19F6">
              <w:rPr>
                <w:rFonts w:ascii="Arial" w:hAnsi="Arial" w:cs="Arial"/>
                <w:sz w:val="18"/>
                <w:szCs w:val="18"/>
              </w:rPr>
              <w:lastRenderedPageBreak/>
              <w:t xml:space="preserve">Erläutern Sie, welche Methoden oder Software verwendet werden, wenn neue Daten erhoben oder erstellt werden. </w:t>
            </w:r>
          </w:p>
          <w:p w14:paraId="615E5A31" w14:textId="77777777" w:rsidR="00CF5467" w:rsidRPr="009B19F6" w:rsidRDefault="00CF5467" w:rsidP="003A49BD">
            <w:pPr>
              <w:pStyle w:val="KeinLeerraum"/>
              <w:numPr>
                <w:ilvl w:val="0"/>
                <w:numId w:val="2"/>
              </w:numPr>
              <w:spacing w:before="120" w:after="120"/>
              <w:ind w:left="247" w:hanging="284"/>
              <w:rPr>
                <w:rFonts w:ascii="Arial" w:hAnsi="Arial" w:cs="Arial"/>
                <w:sz w:val="18"/>
                <w:szCs w:val="18"/>
              </w:rPr>
            </w:pPr>
            <w:r w:rsidRPr="009B19F6">
              <w:rPr>
                <w:rFonts w:ascii="Arial" w:hAnsi="Arial" w:cs="Arial"/>
                <w:sz w:val="18"/>
                <w:szCs w:val="18"/>
              </w:rPr>
              <w:t xml:space="preserve">Erläutern Sie etwaige Einschränkungen für die </w:t>
            </w:r>
            <w:r w:rsidR="00E21E59">
              <w:rPr>
                <w:rFonts w:ascii="Arial" w:hAnsi="Arial" w:cs="Arial"/>
                <w:sz w:val="18"/>
                <w:szCs w:val="18"/>
              </w:rPr>
              <w:t>Nachnutzung</w:t>
            </w:r>
            <w:r w:rsidRPr="009B19F6">
              <w:rPr>
                <w:rFonts w:ascii="Arial" w:hAnsi="Arial" w:cs="Arial"/>
                <w:sz w:val="18"/>
                <w:szCs w:val="18"/>
              </w:rPr>
              <w:t xml:space="preserve"> vorhandener Daten. </w:t>
            </w:r>
          </w:p>
          <w:p w14:paraId="7BB6EBA7" w14:textId="77777777" w:rsidR="00CF5467" w:rsidRPr="009B19F6" w:rsidRDefault="00CF5467" w:rsidP="003A49BD">
            <w:pPr>
              <w:pStyle w:val="KeinLeerraum"/>
              <w:numPr>
                <w:ilvl w:val="0"/>
                <w:numId w:val="2"/>
              </w:numPr>
              <w:spacing w:before="120" w:after="120"/>
              <w:ind w:left="247" w:hanging="284"/>
              <w:rPr>
                <w:rFonts w:ascii="Arial" w:hAnsi="Arial" w:cs="Arial"/>
                <w:sz w:val="18"/>
                <w:szCs w:val="18"/>
              </w:rPr>
            </w:pPr>
            <w:r w:rsidRPr="009B19F6">
              <w:rPr>
                <w:rFonts w:ascii="Arial" w:hAnsi="Arial" w:cs="Arial"/>
                <w:sz w:val="18"/>
                <w:szCs w:val="18"/>
              </w:rPr>
              <w:lastRenderedPageBreak/>
              <w:t xml:space="preserve">Erläutern Sie, wie </w:t>
            </w:r>
            <w:r w:rsidRPr="003A49BD">
              <w:rPr>
                <w:rFonts w:ascii="Arial" w:hAnsi="Arial" w:cs="Arial"/>
                <w:sz w:val="18"/>
                <w:szCs w:val="18"/>
              </w:rPr>
              <w:t>die Daten</w:t>
            </w:r>
            <w:r w:rsidR="002C1DE8" w:rsidRPr="003A49BD">
              <w:rPr>
                <w:rFonts w:ascii="Arial" w:hAnsi="Arial" w:cs="Arial"/>
                <w:sz w:val="18"/>
                <w:szCs w:val="18"/>
              </w:rPr>
              <w:t>herkunft</w:t>
            </w:r>
            <w:r w:rsidRPr="003A49BD">
              <w:rPr>
                <w:rFonts w:ascii="Arial" w:hAnsi="Arial" w:cs="Arial"/>
                <w:sz w:val="18"/>
                <w:szCs w:val="18"/>
              </w:rPr>
              <w:t xml:space="preserve"> dokumentiert</w:t>
            </w:r>
            <w:r w:rsidRPr="009B19F6">
              <w:rPr>
                <w:rFonts w:ascii="Arial" w:hAnsi="Arial" w:cs="Arial"/>
                <w:sz w:val="18"/>
                <w:szCs w:val="18"/>
              </w:rPr>
              <w:t xml:space="preserve"> werden soll.</w:t>
            </w:r>
          </w:p>
          <w:p w14:paraId="337B6E6A" w14:textId="21B939A0" w:rsidR="00CF5467" w:rsidRPr="009B19F6" w:rsidRDefault="00CF5467" w:rsidP="003A49BD">
            <w:pPr>
              <w:pStyle w:val="KeinLeerraum"/>
              <w:numPr>
                <w:ilvl w:val="0"/>
                <w:numId w:val="2"/>
              </w:numPr>
              <w:spacing w:before="120" w:after="120"/>
              <w:ind w:left="247" w:hanging="284"/>
              <w:rPr>
                <w:rFonts w:ascii="Arial" w:hAnsi="Arial" w:cs="Arial"/>
                <w:sz w:val="18"/>
                <w:szCs w:val="18"/>
              </w:rPr>
            </w:pPr>
            <w:r w:rsidRPr="009B19F6">
              <w:rPr>
                <w:rFonts w:ascii="Arial" w:hAnsi="Arial" w:cs="Arial"/>
                <w:sz w:val="18"/>
                <w:szCs w:val="18"/>
              </w:rPr>
              <w:t>Geben Sie Einzelheiten über die Art der Daten an: z. B. numerisc</w:t>
            </w:r>
            <w:r w:rsidRPr="00A102E9">
              <w:rPr>
                <w:rFonts w:ascii="Arial" w:hAnsi="Arial" w:cs="Arial"/>
                <w:sz w:val="18"/>
                <w:szCs w:val="18"/>
              </w:rPr>
              <w:t>he Daten,</w:t>
            </w:r>
            <w:r w:rsidRPr="009B19F6">
              <w:rPr>
                <w:rFonts w:ascii="Arial" w:hAnsi="Arial" w:cs="Arial"/>
                <w:sz w:val="18"/>
                <w:szCs w:val="18"/>
              </w:rPr>
              <w:t xml:space="preserve"> </w:t>
            </w:r>
            <w:r w:rsidR="00E10DC0" w:rsidRPr="009B19F6">
              <w:rPr>
                <w:rFonts w:ascii="Arial" w:hAnsi="Arial" w:cs="Arial"/>
                <w:sz w:val="18"/>
                <w:szCs w:val="18"/>
              </w:rPr>
              <w:t>textbasiert</w:t>
            </w:r>
            <w:r w:rsidRPr="009B19F6">
              <w:rPr>
                <w:rFonts w:ascii="Arial" w:hAnsi="Arial" w:cs="Arial"/>
                <w:sz w:val="18"/>
                <w:szCs w:val="18"/>
              </w:rPr>
              <w:t xml:space="preserve"> (Dokumente), Bild-, Audio- </w:t>
            </w:r>
            <w:r w:rsidR="00984856" w:rsidRPr="009B19F6">
              <w:rPr>
                <w:rFonts w:ascii="Arial" w:hAnsi="Arial" w:cs="Arial"/>
                <w:sz w:val="18"/>
                <w:szCs w:val="18"/>
              </w:rPr>
              <w:t xml:space="preserve">oder </w:t>
            </w:r>
            <w:r w:rsidRPr="009B19F6">
              <w:rPr>
                <w:rFonts w:ascii="Arial" w:hAnsi="Arial" w:cs="Arial"/>
                <w:sz w:val="18"/>
                <w:szCs w:val="18"/>
              </w:rPr>
              <w:t>Videodaten.</w:t>
            </w:r>
          </w:p>
          <w:p w14:paraId="21479F04" w14:textId="4189B86E" w:rsidR="00CF5467" w:rsidRPr="009B19F6" w:rsidRDefault="0098681C" w:rsidP="003A49BD">
            <w:pPr>
              <w:pStyle w:val="KeinLeerraum"/>
              <w:numPr>
                <w:ilvl w:val="0"/>
                <w:numId w:val="2"/>
              </w:numPr>
              <w:spacing w:before="120" w:after="120"/>
              <w:ind w:left="247" w:hanging="284"/>
              <w:rPr>
                <w:rFonts w:ascii="Arial" w:hAnsi="Arial" w:cs="Arial"/>
                <w:sz w:val="18"/>
                <w:szCs w:val="18"/>
              </w:rPr>
            </w:pPr>
            <w:r w:rsidRPr="009B19F6">
              <w:rPr>
                <w:rFonts w:ascii="Arial" w:hAnsi="Arial" w:cs="Arial"/>
                <w:sz w:val="18"/>
                <w:szCs w:val="18"/>
              </w:rPr>
              <w:t>Beschreiben Sie das</w:t>
            </w:r>
            <w:r w:rsidR="00CF5467" w:rsidRPr="009B19F6">
              <w:rPr>
                <w:rFonts w:ascii="Arial" w:hAnsi="Arial" w:cs="Arial"/>
                <w:sz w:val="18"/>
                <w:szCs w:val="18"/>
              </w:rPr>
              <w:t xml:space="preserve"> Datenformat</w:t>
            </w:r>
            <w:r w:rsidRPr="009B19F6">
              <w:rPr>
                <w:rFonts w:ascii="Arial" w:hAnsi="Arial" w:cs="Arial"/>
                <w:sz w:val="18"/>
                <w:szCs w:val="18"/>
              </w:rPr>
              <w:t xml:space="preserve"> genauer</w:t>
            </w:r>
            <w:r w:rsidR="00CF5467" w:rsidRPr="009B19F6">
              <w:rPr>
                <w:rFonts w:ascii="Arial" w:hAnsi="Arial" w:cs="Arial"/>
                <w:sz w:val="18"/>
                <w:szCs w:val="18"/>
              </w:rPr>
              <w:t xml:space="preserve">: die Art und Weise, </w:t>
            </w:r>
            <w:r w:rsidR="00146F45">
              <w:rPr>
                <w:rFonts w:ascii="Arial" w:hAnsi="Arial" w:cs="Arial"/>
                <w:sz w:val="18"/>
                <w:szCs w:val="18"/>
              </w:rPr>
              <w:t xml:space="preserve">wie die Daten bei der </w:t>
            </w:r>
            <w:r w:rsidR="00CF5467" w:rsidRPr="009B19F6">
              <w:rPr>
                <w:rFonts w:ascii="Arial" w:hAnsi="Arial" w:cs="Arial"/>
                <w:sz w:val="18"/>
                <w:szCs w:val="18"/>
              </w:rPr>
              <w:t>Speicherung</w:t>
            </w:r>
            <w:r w:rsidRPr="009B19F6">
              <w:rPr>
                <w:rFonts w:ascii="Arial" w:hAnsi="Arial" w:cs="Arial"/>
                <w:sz w:val="18"/>
                <w:szCs w:val="18"/>
              </w:rPr>
              <w:t xml:space="preserve"> benannt werden</w:t>
            </w:r>
            <w:r w:rsidR="00CF5467" w:rsidRPr="009B19F6">
              <w:rPr>
                <w:rFonts w:ascii="Arial" w:hAnsi="Arial" w:cs="Arial"/>
                <w:sz w:val="18"/>
                <w:szCs w:val="18"/>
              </w:rPr>
              <w:t>, was häufig durch die Datei</w:t>
            </w:r>
            <w:r w:rsidR="00E10DC0" w:rsidRPr="009B19F6">
              <w:rPr>
                <w:rFonts w:ascii="Arial" w:hAnsi="Arial" w:cs="Arial"/>
                <w:sz w:val="18"/>
                <w:szCs w:val="18"/>
              </w:rPr>
              <w:t>endung</w:t>
            </w:r>
            <w:r w:rsidR="00CF5467" w:rsidRPr="009B19F6">
              <w:rPr>
                <w:rFonts w:ascii="Arial" w:hAnsi="Arial" w:cs="Arial"/>
                <w:sz w:val="18"/>
                <w:szCs w:val="18"/>
              </w:rPr>
              <w:t xml:space="preserve"> </w:t>
            </w:r>
            <w:r w:rsidR="00E10DC0" w:rsidRPr="009B19F6">
              <w:rPr>
                <w:rFonts w:ascii="Arial" w:hAnsi="Arial" w:cs="Arial"/>
                <w:sz w:val="18"/>
                <w:szCs w:val="18"/>
              </w:rPr>
              <w:t>angezeigt wird</w:t>
            </w:r>
            <w:r w:rsidR="00CF5467" w:rsidRPr="009B19F6">
              <w:rPr>
                <w:rFonts w:ascii="Arial" w:hAnsi="Arial" w:cs="Arial"/>
                <w:sz w:val="18"/>
                <w:szCs w:val="18"/>
              </w:rPr>
              <w:t xml:space="preserve"> (z. B. pdf, xls, doc, txt oder rdf).</w:t>
            </w:r>
          </w:p>
          <w:p w14:paraId="53AC335E" w14:textId="77777777" w:rsidR="00CF5467" w:rsidRPr="009B19F6" w:rsidRDefault="00CF5467" w:rsidP="003A49BD">
            <w:pPr>
              <w:pStyle w:val="KeinLeerraum"/>
              <w:numPr>
                <w:ilvl w:val="0"/>
                <w:numId w:val="2"/>
              </w:numPr>
              <w:spacing w:before="120" w:after="120"/>
              <w:ind w:left="247" w:hanging="284"/>
              <w:rPr>
                <w:rFonts w:ascii="Arial" w:hAnsi="Arial" w:cs="Arial"/>
                <w:sz w:val="18"/>
                <w:szCs w:val="18"/>
              </w:rPr>
            </w:pPr>
            <w:r w:rsidRPr="009B19F6">
              <w:rPr>
                <w:rFonts w:ascii="Arial" w:hAnsi="Arial" w:cs="Arial"/>
                <w:sz w:val="18"/>
                <w:szCs w:val="18"/>
              </w:rPr>
              <w:t>Begründen Sie die Verwendung bestimmter Formate. Die Entscheidung kann beispielsweise auf einer Präferenz für offene Formate,</w:t>
            </w:r>
            <w:r w:rsidR="0098681C" w:rsidRPr="009B19F6">
              <w:rPr>
                <w:rFonts w:ascii="Arial" w:hAnsi="Arial" w:cs="Arial"/>
                <w:sz w:val="18"/>
                <w:szCs w:val="18"/>
              </w:rPr>
              <w:t xml:space="preserve"> auf</w:t>
            </w:r>
            <w:r w:rsidR="00340DD4" w:rsidRPr="009B19F6">
              <w:rPr>
                <w:rFonts w:ascii="Arial" w:hAnsi="Arial" w:cs="Arial"/>
                <w:sz w:val="18"/>
                <w:szCs w:val="18"/>
              </w:rPr>
              <w:t xml:space="preserve"> Standards</w:t>
            </w:r>
            <w:r w:rsidRPr="009B19F6">
              <w:rPr>
                <w:rFonts w:ascii="Arial" w:hAnsi="Arial" w:cs="Arial"/>
                <w:sz w:val="18"/>
                <w:szCs w:val="18"/>
              </w:rPr>
              <w:t xml:space="preserve"> von Datenarchiven, der weit verbreiteten Verwendung in </w:t>
            </w:r>
            <w:r w:rsidR="0098681C" w:rsidRPr="009B19F6">
              <w:rPr>
                <w:rFonts w:ascii="Arial" w:hAnsi="Arial" w:cs="Arial"/>
                <w:sz w:val="18"/>
                <w:szCs w:val="18"/>
              </w:rPr>
              <w:t>einer Disziplin</w:t>
            </w:r>
            <w:r w:rsidRPr="009B19F6">
              <w:rPr>
                <w:rFonts w:ascii="Arial" w:hAnsi="Arial" w:cs="Arial"/>
                <w:sz w:val="18"/>
                <w:szCs w:val="18"/>
              </w:rPr>
              <w:t xml:space="preserve"> oder der verwendeten Software oder </w:t>
            </w:r>
            <w:r w:rsidR="00340DD4" w:rsidRPr="009B19F6">
              <w:rPr>
                <w:rFonts w:ascii="Arial" w:hAnsi="Arial" w:cs="Arial"/>
                <w:sz w:val="18"/>
                <w:szCs w:val="18"/>
              </w:rPr>
              <w:t xml:space="preserve">Equipment </w:t>
            </w:r>
            <w:r w:rsidRPr="009B19F6">
              <w:rPr>
                <w:rFonts w:ascii="Arial" w:hAnsi="Arial" w:cs="Arial"/>
                <w:sz w:val="18"/>
                <w:szCs w:val="18"/>
              </w:rPr>
              <w:t>beruhen.</w:t>
            </w:r>
          </w:p>
          <w:p w14:paraId="103B91F7" w14:textId="77777777" w:rsidR="00CF5467" w:rsidRPr="009B19F6" w:rsidRDefault="007732E0" w:rsidP="003A49BD">
            <w:pPr>
              <w:pStyle w:val="KeinLeerraum"/>
              <w:numPr>
                <w:ilvl w:val="0"/>
                <w:numId w:val="2"/>
              </w:numPr>
              <w:spacing w:before="120" w:after="120"/>
              <w:ind w:left="247" w:hanging="284"/>
              <w:rPr>
                <w:rFonts w:ascii="Arial" w:hAnsi="Arial" w:cs="Arial"/>
                <w:sz w:val="18"/>
                <w:szCs w:val="18"/>
              </w:rPr>
            </w:pPr>
            <w:r>
              <w:rPr>
                <w:rFonts w:ascii="Arial" w:hAnsi="Arial" w:cs="Arial"/>
                <w:sz w:val="18"/>
                <w:szCs w:val="18"/>
              </w:rPr>
              <w:t>Nutzen</w:t>
            </w:r>
            <w:r w:rsidR="00CF5467" w:rsidRPr="009B19F6">
              <w:rPr>
                <w:rFonts w:ascii="Arial" w:hAnsi="Arial" w:cs="Arial"/>
                <w:sz w:val="18"/>
                <w:szCs w:val="18"/>
              </w:rPr>
              <w:t xml:space="preserve"> Sie </w:t>
            </w:r>
            <w:r>
              <w:rPr>
                <w:rFonts w:ascii="Arial" w:hAnsi="Arial" w:cs="Arial"/>
                <w:sz w:val="18"/>
                <w:szCs w:val="18"/>
              </w:rPr>
              <w:t xml:space="preserve">bevorzugt </w:t>
            </w:r>
            <w:r w:rsidR="00CF5467" w:rsidRPr="009B19F6">
              <w:rPr>
                <w:rFonts w:ascii="Arial" w:hAnsi="Arial" w:cs="Arial"/>
                <w:sz w:val="18"/>
                <w:szCs w:val="18"/>
              </w:rPr>
              <w:t xml:space="preserve">offene und standardisierte Formate, da sie die gemeinsame Nutzung und langfristige </w:t>
            </w:r>
            <w:r w:rsidR="00E21E59">
              <w:rPr>
                <w:rFonts w:ascii="Arial" w:hAnsi="Arial" w:cs="Arial"/>
                <w:sz w:val="18"/>
                <w:szCs w:val="18"/>
              </w:rPr>
              <w:t>Nachnutzung</w:t>
            </w:r>
            <w:r w:rsidR="00CF5467" w:rsidRPr="009B19F6">
              <w:rPr>
                <w:rFonts w:ascii="Arial" w:hAnsi="Arial" w:cs="Arial"/>
                <w:sz w:val="18"/>
                <w:szCs w:val="18"/>
              </w:rPr>
              <w:t xml:space="preserve"> von Daten erleichtern (mehrere Repositor</w:t>
            </w:r>
            <w:r w:rsidR="0098681C" w:rsidRPr="009B19F6">
              <w:rPr>
                <w:rFonts w:ascii="Arial" w:hAnsi="Arial" w:cs="Arial"/>
                <w:sz w:val="18"/>
                <w:szCs w:val="18"/>
              </w:rPr>
              <w:t>ien</w:t>
            </w:r>
            <w:r w:rsidR="00CF5467" w:rsidRPr="009B19F6">
              <w:rPr>
                <w:rFonts w:ascii="Arial" w:hAnsi="Arial" w:cs="Arial"/>
                <w:sz w:val="18"/>
                <w:szCs w:val="18"/>
              </w:rPr>
              <w:t xml:space="preserve"> bieten Listen solcher </w:t>
            </w:r>
            <w:r w:rsidR="002C1DE8">
              <w:rPr>
                <w:rFonts w:ascii="Arial" w:hAnsi="Arial" w:cs="Arial"/>
                <w:sz w:val="18"/>
                <w:szCs w:val="18"/>
              </w:rPr>
              <w:t>„</w:t>
            </w:r>
            <w:r w:rsidR="00CF5467" w:rsidRPr="009B19F6">
              <w:rPr>
                <w:rFonts w:ascii="Arial" w:hAnsi="Arial" w:cs="Arial"/>
                <w:sz w:val="18"/>
                <w:szCs w:val="18"/>
              </w:rPr>
              <w:t>bevorzugten Formate</w:t>
            </w:r>
            <w:r w:rsidR="002C1DE8">
              <w:rPr>
                <w:rFonts w:ascii="Arial" w:hAnsi="Arial" w:cs="Arial"/>
                <w:sz w:val="18"/>
                <w:szCs w:val="18"/>
              </w:rPr>
              <w:t>“</w:t>
            </w:r>
            <w:r w:rsidR="00CF5467" w:rsidRPr="009B19F6">
              <w:rPr>
                <w:rFonts w:ascii="Arial" w:hAnsi="Arial" w:cs="Arial"/>
                <w:sz w:val="18"/>
                <w:szCs w:val="18"/>
              </w:rPr>
              <w:t xml:space="preserve"> an).</w:t>
            </w:r>
          </w:p>
          <w:p w14:paraId="585B6B06" w14:textId="66BD717B" w:rsidR="00B830A1" w:rsidRPr="009B19F6" w:rsidRDefault="00CF5467" w:rsidP="003A49BD">
            <w:pPr>
              <w:pStyle w:val="KeinLeerraum"/>
              <w:numPr>
                <w:ilvl w:val="0"/>
                <w:numId w:val="2"/>
              </w:numPr>
              <w:spacing w:before="120" w:after="120"/>
              <w:ind w:left="247" w:hanging="284"/>
              <w:rPr>
                <w:rFonts w:ascii="Arial" w:hAnsi="Arial" w:cs="Arial"/>
                <w:sz w:val="18"/>
                <w:szCs w:val="18"/>
              </w:rPr>
            </w:pPr>
            <w:r w:rsidRPr="009B19F6">
              <w:rPr>
                <w:rFonts w:ascii="Arial" w:hAnsi="Arial" w:cs="Arial"/>
                <w:sz w:val="18"/>
                <w:szCs w:val="18"/>
              </w:rPr>
              <w:t xml:space="preserve">Machen Sie Angaben </w:t>
            </w:r>
            <w:r w:rsidRPr="00DB4080">
              <w:rPr>
                <w:rFonts w:ascii="Arial" w:hAnsi="Arial" w:cs="Arial"/>
                <w:sz w:val="18"/>
                <w:szCs w:val="18"/>
              </w:rPr>
              <w:t>zu</w:t>
            </w:r>
            <w:r w:rsidR="00F74642">
              <w:rPr>
                <w:rFonts w:ascii="Arial" w:hAnsi="Arial" w:cs="Arial"/>
                <w:sz w:val="18"/>
                <w:szCs w:val="18"/>
              </w:rPr>
              <w:t xml:space="preserve">r </w:t>
            </w:r>
            <w:r w:rsidR="00A924CE">
              <w:rPr>
                <w:rFonts w:ascii="Arial" w:hAnsi="Arial" w:cs="Arial"/>
                <w:sz w:val="18"/>
                <w:szCs w:val="18"/>
              </w:rPr>
              <w:t>Datenm</w:t>
            </w:r>
            <w:r w:rsidR="00F74642">
              <w:rPr>
                <w:rFonts w:ascii="Arial" w:hAnsi="Arial" w:cs="Arial"/>
                <w:sz w:val="18"/>
                <w:szCs w:val="18"/>
              </w:rPr>
              <w:t xml:space="preserve">enge </w:t>
            </w:r>
            <w:r w:rsidRPr="009B19F6">
              <w:rPr>
                <w:rFonts w:ascii="Arial" w:hAnsi="Arial" w:cs="Arial"/>
                <w:sz w:val="18"/>
                <w:szCs w:val="18"/>
              </w:rPr>
              <w:t>(</w:t>
            </w:r>
            <w:r w:rsidR="00F364C0" w:rsidRPr="009B19F6">
              <w:rPr>
                <w:rFonts w:ascii="Arial" w:hAnsi="Arial" w:cs="Arial"/>
                <w:sz w:val="18"/>
                <w:szCs w:val="18"/>
              </w:rPr>
              <w:t>dies</w:t>
            </w:r>
            <w:r w:rsidR="002C1DE8">
              <w:rPr>
                <w:rFonts w:ascii="Arial" w:hAnsi="Arial" w:cs="Arial"/>
                <w:sz w:val="18"/>
                <w:szCs w:val="18"/>
              </w:rPr>
              <w:t>e</w:t>
            </w:r>
            <w:r w:rsidRPr="009B19F6">
              <w:rPr>
                <w:rFonts w:ascii="Arial" w:hAnsi="Arial" w:cs="Arial"/>
                <w:sz w:val="18"/>
                <w:szCs w:val="18"/>
              </w:rPr>
              <w:t xml:space="preserve"> kann </w:t>
            </w:r>
            <w:r w:rsidR="00F364C0" w:rsidRPr="009B19F6">
              <w:rPr>
                <w:rFonts w:ascii="Arial" w:hAnsi="Arial" w:cs="Arial"/>
                <w:sz w:val="18"/>
                <w:szCs w:val="18"/>
              </w:rPr>
              <w:t>mit</w:t>
            </w:r>
            <w:r w:rsidRPr="009B19F6">
              <w:rPr>
                <w:rFonts w:ascii="Arial" w:hAnsi="Arial" w:cs="Arial"/>
                <w:sz w:val="18"/>
                <w:szCs w:val="18"/>
              </w:rPr>
              <w:t xml:space="preserve"> benötigte</w:t>
            </w:r>
            <w:r w:rsidR="00F364C0" w:rsidRPr="009B19F6">
              <w:rPr>
                <w:rFonts w:ascii="Arial" w:hAnsi="Arial" w:cs="Arial"/>
                <w:sz w:val="18"/>
                <w:szCs w:val="18"/>
              </w:rPr>
              <w:t xml:space="preserve">m </w:t>
            </w:r>
            <w:r w:rsidRPr="009B19F6">
              <w:rPr>
                <w:rFonts w:ascii="Arial" w:hAnsi="Arial" w:cs="Arial"/>
                <w:sz w:val="18"/>
                <w:szCs w:val="18"/>
              </w:rPr>
              <w:t xml:space="preserve">Speicherplatz (Bytes) und/oder </w:t>
            </w:r>
            <w:r w:rsidR="003311C5">
              <w:rPr>
                <w:rFonts w:ascii="Arial" w:hAnsi="Arial" w:cs="Arial"/>
                <w:sz w:val="18"/>
                <w:szCs w:val="18"/>
              </w:rPr>
              <w:t xml:space="preserve">der </w:t>
            </w:r>
            <w:r w:rsidRPr="009B19F6">
              <w:rPr>
                <w:rFonts w:ascii="Arial" w:hAnsi="Arial" w:cs="Arial"/>
                <w:sz w:val="18"/>
                <w:szCs w:val="18"/>
              </w:rPr>
              <w:t>Anzahl der Objekte</w:t>
            </w:r>
            <w:r w:rsidR="00AD4E74" w:rsidRPr="009B19F6">
              <w:rPr>
                <w:rFonts w:ascii="Arial" w:hAnsi="Arial" w:cs="Arial"/>
                <w:sz w:val="18"/>
                <w:szCs w:val="18"/>
              </w:rPr>
              <w:t>/</w:t>
            </w:r>
            <w:r w:rsidRPr="009B19F6">
              <w:rPr>
                <w:rFonts w:ascii="Arial" w:hAnsi="Arial" w:cs="Arial"/>
                <w:sz w:val="18"/>
                <w:szCs w:val="18"/>
              </w:rPr>
              <w:t>Dateien</w:t>
            </w:r>
            <w:r w:rsidR="00AD4E74" w:rsidRPr="009B19F6">
              <w:rPr>
                <w:rFonts w:ascii="Arial" w:hAnsi="Arial" w:cs="Arial"/>
                <w:sz w:val="18"/>
                <w:szCs w:val="18"/>
              </w:rPr>
              <w:t xml:space="preserve"> </w:t>
            </w:r>
            <w:r w:rsidRPr="009B19F6">
              <w:rPr>
                <w:rFonts w:ascii="Arial" w:hAnsi="Arial" w:cs="Arial"/>
                <w:sz w:val="18"/>
                <w:szCs w:val="18"/>
              </w:rPr>
              <w:t>ausgedrückt werden).</w:t>
            </w:r>
          </w:p>
        </w:tc>
      </w:tr>
      <w:tr w:rsidR="00B830A1" w:rsidRPr="009B19F6" w14:paraId="360F1B17" w14:textId="77777777" w:rsidTr="00076262">
        <w:trPr>
          <w:trHeight w:val="454"/>
        </w:trPr>
        <w:tc>
          <w:tcPr>
            <w:tcW w:w="15168" w:type="dxa"/>
            <w:gridSpan w:val="3"/>
            <w:shd w:val="clear" w:color="auto" w:fill="4F81BD" w:themeFill="accent1"/>
            <w:vAlign w:val="center"/>
          </w:tcPr>
          <w:p w14:paraId="2E23FF8A" w14:textId="77777777" w:rsidR="00B830A1" w:rsidRPr="00E169F5" w:rsidRDefault="00B830A1" w:rsidP="00E169F5">
            <w:pPr>
              <w:pStyle w:val="KeinLeerraum"/>
              <w:spacing w:before="120" w:after="120"/>
              <w:rPr>
                <w:rFonts w:ascii="Arial" w:hAnsi="Arial" w:cs="Arial"/>
                <w:b/>
                <w:color w:val="FFFFFF" w:themeColor="background1"/>
                <w:sz w:val="18"/>
                <w:szCs w:val="18"/>
                <w:lang w:val="de-AT"/>
              </w:rPr>
            </w:pPr>
            <w:r w:rsidRPr="00E169F5">
              <w:rPr>
                <w:rFonts w:ascii="Arial" w:hAnsi="Arial" w:cs="Arial"/>
                <w:b/>
                <w:color w:val="FFFFFF" w:themeColor="background1"/>
                <w:sz w:val="18"/>
                <w:szCs w:val="18"/>
                <w:lang w:val="de-AT"/>
              </w:rPr>
              <w:lastRenderedPageBreak/>
              <w:t>III Do</w:t>
            </w:r>
            <w:r w:rsidR="00493CF4" w:rsidRPr="00E169F5">
              <w:rPr>
                <w:rFonts w:ascii="Arial" w:hAnsi="Arial" w:cs="Arial"/>
                <w:b/>
                <w:color w:val="FFFFFF" w:themeColor="background1"/>
                <w:sz w:val="18"/>
                <w:szCs w:val="18"/>
                <w:lang w:val="de-AT"/>
              </w:rPr>
              <w:t>kumentation und Datenq</w:t>
            </w:r>
            <w:r w:rsidRPr="00E169F5">
              <w:rPr>
                <w:rFonts w:ascii="Arial" w:hAnsi="Arial" w:cs="Arial"/>
                <w:b/>
                <w:color w:val="FFFFFF" w:themeColor="background1"/>
                <w:sz w:val="18"/>
                <w:szCs w:val="18"/>
                <w:lang w:val="de-AT"/>
              </w:rPr>
              <w:t>ualit</w:t>
            </w:r>
            <w:r w:rsidR="00493CF4" w:rsidRPr="00E169F5">
              <w:rPr>
                <w:rFonts w:ascii="Arial" w:hAnsi="Arial" w:cs="Arial"/>
                <w:b/>
                <w:color w:val="FFFFFF" w:themeColor="background1"/>
                <w:sz w:val="18"/>
                <w:szCs w:val="18"/>
                <w:lang w:val="de-AT"/>
              </w:rPr>
              <w:t>ät</w:t>
            </w:r>
            <w:r w:rsidRPr="00E169F5">
              <w:rPr>
                <w:rFonts w:ascii="Arial" w:hAnsi="Arial" w:cs="Arial"/>
                <w:b/>
                <w:color w:val="FFFFFF" w:themeColor="background1"/>
                <w:sz w:val="18"/>
                <w:szCs w:val="18"/>
                <w:lang w:val="de-AT"/>
              </w:rPr>
              <w:t xml:space="preserve"> </w:t>
            </w:r>
          </w:p>
        </w:tc>
      </w:tr>
      <w:tr w:rsidR="00B830A1" w:rsidRPr="009B19F6" w14:paraId="6CE59887" w14:textId="77777777" w:rsidTr="00076262">
        <w:trPr>
          <w:trHeight w:val="454"/>
        </w:trPr>
        <w:tc>
          <w:tcPr>
            <w:tcW w:w="2344" w:type="dxa"/>
            <w:shd w:val="clear" w:color="auto" w:fill="auto"/>
            <w:vAlign w:val="center"/>
          </w:tcPr>
          <w:p w14:paraId="7C8EFF8B" w14:textId="77777777" w:rsidR="00B830A1" w:rsidRPr="00E169F5" w:rsidRDefault="00B830A1" w:rsidP="00E169F5">
            <w:pPr>
              <w:pStyle w:val="KeinLeerraum"/>
              <w:spacing w:before="120" w:after="120"/>
              <w:rPr>
                <w:rFonts w:ascii="Arial" w:hAnsi="Arial" w:cs="Arial"/>
                <w:b/>
                <w:sz w:val="18"/>
                <w:szCs w:val="18"/>
                <w:lang w:val="de-AT"/>
              </w:rPr>
            </w:pPr>
            <w:r w:rsidRPr="00E169F5">
              <w:rPr>
                <w:rFonts w:ascii="Arial" w:hAnsi="Arial" w:cs="Arial"/>
                <w:b/>
                <w:sz w:val="18"/>
                <w:szCs w:val="18"/>
                <w:lang w:val="de-AT"/>
              </w:rPr>
              <w:t>III.1 Metadat</w:t>
            </w:r>
            <w:r w:rsidR="00661B77" w:rsidRPr="00E169F5">
              <w:rPr>
                <w:rFonts w:ascii="Arial" w:hAnsi="Arial" w:cs="Arial"/>
                <w:b/>
                <w:sz w:val="18"/>
                <w:szCs w:val="18"/>
                <w:lang w:val="de-AT"/>
              </w:rPr>
              <w:t>en</w:t>
            </w:r>
            <w:r w:rsidRPr="00E169F5">
              <w:rPr>
                <w:rFonts w:ascii="Arial" w:hAnsi="Arial" w:cs="Arial"/>
                <w:b/>
                <w:sz w:val="18"/>
                <w:szCs w:val="18"/>
                <w:lang w:val="de-AT"/>
              </w:rPr>
              <w:t xml:space="preserve"> </w:t>
            </w:r>
            <w:r w:rsidR="00661B77" w:rsidRPr="00E169F5">
              <w:rPr>
                <w:rFonts w:ascii="Arial" w:hAnsi="Arial" w:cs="Arial"/>
                <w:b/>
                <w:sz w:val="18"/>
                <w:szCs w:val="18"/>
                <w:lang w:val="de-AT"/>
              </w:rPr>
              <w:t>u</w:t>
            </w:r>
            <w:r w:rsidRPr="00E169F5">
              <w:rPr>
                <w:rFonts w:ascii="Arial" w:hAnsi="Arial" w:cs="Arial"/>
                <w:b/>
                <w:sz w:val="18"/>
                <w:szCs w:val="18"/>
                <w:lang w:val="de-AT"/>
              </w:rPr>
              <w:t>nd Do</w:t>
            </w:r>
            <w:r w:rsidR="00661B77" w:rsidRPr="00E169F5">
              <w:rPr>
                <w:rFonts w:ascii="Arial" w:hAnsi="Arial" w:cs="Arial"/>
                <w:b/>
                <w:sz w:val="18"/>
                <w:szCs w:val="18"/>
                <w:lang w:val="de-AT"/>
              </w:rPr>
              <w:t>k</w:t>
            </w:r>
            <w:r w:rsidRPr="00E169F5">
              <w:rPr>
                <w:rFonts w:ascii="Arial" w:hAnsi="Arial" w:cs="Arial"/>
                <w:b/>
                <w:sz w:val="18"/>
                <w:szCs w:val="18"/>
                <w:lang w:val="de-AT"/>
              </w:rPr>
              <w:t xml:space="preserve">umentation </w:t>
            </w:r>
          </w:p>
        </w:tc>
        <w:tc>
          <w:tcPr>
            <w:tcW w:w="3969" w:type="dxa"/>
            <w:shd w:val="clear" w:color="auto" w:fill="auto"/>
            <w:vAlign w:val="center"/>
          </w:tcPr>
          <w:p w14:paraId="14EE6E8F" w14:textId="77777777" w:rsidR="00B830A1" w:rsidRPr="009B19F6" w:rsidRDefault="004D7655" w:rsidP="00E169F5">
            <w:pPr>
              <w:pStyle w:val="KeinLeerraum"/>
              <w:spacing w:before="120" w:after="120"/>
              <w:rPr>
                <w:rFonts w:ascii="Arial" w:hAnsi="Arial" w:cs="Arial"/>
                <w:sz w:val="18"/>
                <w:szCs w:val="18"/>
              </w:rPr>
            </w:pPr>
            <w:r w:rsidRPr="009B19F6">
              <w:rPr>
                <w:rFonts w:ascii="Arial" w:hAnsi="Arial" w:cs="Arial"/>
                <w:sz w:val="18"/>
                <w:szCs w:val="18"/>
              </w:rPr>
              <w:t>Welche Metadaten und Dokumentationen (z.</w:t>
            </w:r>
            <w:r w:rsidR="002C1DE8">
              <w:rPr>
                <w:rFonts w:ascii="Arial" w:hAnsi="Arial" w:cs="Arial"/>
                <w:sz w:val="18"/>
                <w:szCs w:val="18"/>
              </w:rPr>
              <w:t> </w:t>
            </w:r>
            <w:r w:rsidRPr="009B19F6">
              <w:rPr>
                <w:rFonts w:ascii="Arial" w:hAnsi="Arial" w:cs="Arial"/>
                <w:sz w:val="18"/>
                <w:szCs w:val="18"/>
              </w:rPr>
              <w:t>B. die Methodik der Datenerhebung und die Art der Organisation der Daten) werden erstellt?</w:t>
            </w:r>
          </w:p>
        </w:tc>
        <w:tc>
          <w:tcPr>
            <w:tcW w:w="8855" w:type="dxa"/>
          </w:tcPr>
          <w:p w14:paraId="1A142F8E" w14:textId="663EF789" w:rsidR="00603AD6" w:rsidRPr="009B19F6" w:rsidRDefault="004D7655" w:rsidP="00E169F5">
            <w:pPr>
              <w:pStyle w:val="ListItem-Bullet"/>
              <w:numPr>
                <w:ilvl w:val="0"/>
                <w:numId w:val="2"/>
              </w:numPr>
              <w:spacing w:before="120" w:after="120"/>
              <w:ind w:left="247" w:hanging="284"/>
              <w:rPr>
                <w:rFonts w:ascii="Arial" w:hAnsi="Arial" w:cs="Arial"/>
                <w:sz w:val="18"/>
                <w:szCs w:val="18"/>
                <w:lang w:val="de-DE"/>
              </w:rPr>
            </w:pPr>
            <w:r w:rsidRPr="009B19F6">
              <w:rPr>
                <w:rFonts w:ascii="Arial" w:hAnsi="Arial" w:cs="Arial"/>
                <w:sz w:val="18"/>
                <w:szCs w:val="18"/>
                <w:lang w:val="de-DE"/>
              </w:rPr>
              <w:t xml:space="preserve">Geben Sie an, welche Metadaten </w:t>
            </w:r>
            <w:r w:rsidR="00BA380D">
              <w:rPr>
                <w:rFonts w:ascii="Arial" w:hAnsi="Arial" w:cs="Arial"/>
                <w:sz w:val="18"/>
                <w:szCs w:val="18"/>
                <w:lang w:val="de-DE"/>
              </w:rPr>
              <w:t xml:space="preserve">erstellt </w:t>
            </w:r>
            <w:r w:rsidRPr="009B19F6">
              <w:rPr>
                <w:rFonts w:ascii="Arial" w:hAnsi="Arial" w:cs="Arial"/>
                <w:sz w:val="18"/>
                <w:szCs w:val="18"/>
                <w:lang w:val="de-DE"/>
              </w:rPr>
              <w:t>werden, um anderen bei</w:t>
            </w:r>
            <w:r w:rsidR="00DB4080">
              <w:rPr>
                <w:rFonts w:ascii="Arial" w:hAnsi="Arial" w:cs="Arial"/>
                <w:sz w:val="18"/>
                <w:szCs w:val="18"/>
                <w:lang w:val="de-DE"/>
              </w:rPr>
              <w:t>m</w:t>
            </w:r>
            <w:r w:rsidRPr="009B19F6">
              <w:rPr>
                <w:rFonts w:ascii="Arial" w:hAnsi="Arial" w:cs="Arial"/>
                <w:sz w:val="18"/>
                <w:szCs w:val="18"/>
                <w:lang w:val="de-DE"/>
              </w:rPr>
              <w:t xml:space="preserve"> Identifizier</w:t>
            </w:r>
            <w:r w:rsidR="00DB4080">
              <w:rPr>
                <w:rFonts w:ascii="Arial" w:hAnsi="Arial" w:cs="Arial"/>
                <w:sz w:val="18"/>
                <w:szCs w:val="18"/>
                <w:lang w:val="de-DE"/>
              </w:rPr>
              <w:t>en</w:t>
            </w:r>
            <w:r w:rsidRPr="009B19F6">
              <w:rPr>
                <w:rFonts w:ascii="Arial" w:hAnsi="Arial" w:cs="Arial"/>
                <w:sz w:val="18"/>
                <w:szCs w:val="18"/>
                <w:lang w:val="de-DE"/>
              </w:rPr>
              <w:t xml:space="preserve"> und </w:t>
            </w:r>
            <w:r w:rsidR="002C1DE8">
              <w:rPr>
                <w:rFonts w:ascii="Arial" w:hAnsi="Arial" w:cs="Arial"/>
                <w:sz w:val="18"/>
                <w:szCs w:val="18"/>
                <w:lang w:val="de-DE"/>
              </w:rPr>
              <w:t>Auff</w:t>
            </w:r>
            <w:r w:rsidRPr="009B19F6">
              <w:rPr>
                <w:rFonts w:ascii="Arial" w:hAnsi="Arial" w:cs="Arial"/>
                <w:sz w:val="18"/>
                <w:szCs w:val="18"/>
                <w:lang w:val="de-DE"/>
              </w:rPr>
              <w:t xml:space="preserve">inden der Daten zu helfen. </w:t>
            </w:r>
          </w:p>
          <w:p w14:paraId="137118A1" w14:textId="1C9F1F57" w:rsidR="004D7655" w:rsidRPr="009B19F6" w:rsidRDefault="004D7655" w:rsidP="00E169F5">
            <w:pPr>
              <w:pStyle w:val="ListItem-Bullet"/>
              <w:numPr>
                <w:ilvl w:val="0"/>
                <w:numId w:val="2"/>
              </w:numPr>
              <w:spacing w:before="120" w:after="120"/>
              <w:ind w:left="247" w:hanging="284"/>
              <w:rPr>
                <w:rFonts w:ascii="Arial" w:hAnsi="Arial" w:cs="Arial"/>
                <w:sz w:val="18"/>
                <w:szCs w:val="18"/>
                <w:lang w:val="de-DE"/>
              </w:rPr>
            </w:pPr>
            <w:r w:rsidRPr="009B19F6">
              <w:rPr>
                <w:rFonts w:ascii="Arial" w:hAnsi="Arial" w:cs="Arial"/>
                <w:sz w:val="18"/>
                <w:szCs w:val="18"/>
                <w:lang w:val="de-DE"/>
              </w:rPr>
              <w:t>Verwenden Sie</w:t>
            </w:r>
            <w:r w:rsidR="002C1DE8">
              <w:rPr>
                <w:rFonts w:ascii="Arial" w:hAnsi="Arial" w:cs="Arial"/>
                <w:sz w:val="18"/>
                <w:szCs w:val="18"/>
                <w:lang w:val="de-DE"/>
              </w:rPr>
              <w:t>, sofern vorhanden,</w:t>
            </w:r>
            <w:r w:rsidRPr="009B19F6">
              <w:rPr>
                <w:rFonts w:ascii="Arial" w:hAnsi="Arial" w:cs="Arial"/>
                <w:sz w:val="18"/>
                <w:szCs w:val="18"/>
                <w:lang w:val="de-DE"/>
              </w:rPr>
              <w:t xml:space="preserve"> Metadatenstandards </w:t>
            </w:r>
            <w:r w:rsidR="00603AD6" w:rsidRPr="009B19F6">
              <w:rPr>
                <w:rFonts w:ascii="Arial" w:hAnsi="Arial" w:cs="Arial"/>
                <w:sz w:val="18"/>
                <w:szCs w:val="18"/>
                <w:lang w:val="de-DE"/>
              </w:rPr>
              <w:t>(siehe</w:t>
            </w:r>
            <w:r w:rsidR="002D5C75">
              <w:rPr>
                <w:rFonts w:ascii="Arial" w:hAnsi="Arial" w:cs="Arial"/>
                <w:sz w:val="18"/>
                <w:szCs w:val="18"/>
                <w:lang w:val="de-DE"/>
              </w:rPr>
              <w:t xml:space="preserve"> </w:t>
            </w:r>
            <w:hyperlink r:id="rId13" w:history="1">
              <w:r w:rsidR="002D5C75" w:rsidRPr="002D5C75">
                <w:rPr>
                  <w:rStyle w:val="Hyperlink"/>
                  <w:rFonts w:ascii="Arial" w:hAnsi="Arial" w:cs="Arial"/>
                  <w:sz w:val="18"/>
                  <w:szCs w:val="18"/>
                  <w:lang w:val="de-DE"/>
                </w:rPr>
                <w:t xml:space="preserve">Digital </w:t>
              </w:r>
              <w:proofErr w:type="spellStart"/>
              <w:r w:rsidR="002D5C75" w:rsidRPr="002D5C75">
                <w:rPr>
                  <w:rStyle w:val="Hyperlink"/>
                  <w:rFonts w:ascii="Arial" w:hAnsi="Arial" w:cs="Arial"/>
                  <w:sz w:val="18"/>
                  <w:szCs w:val="18"/>
                  <w:lang w:val="de-DE"/>
                </w:rPr>
                <w:t>Curation</w:t>
              </w:r>
              <w:proofErr w:type="spellEnd"/>
              <w:r w:rsidR="002D5C75" w:rsidRPr="002D5C75">
                <w:rPr>
                  <w:rStyle w:val="Hyperlink"/>
                  <w:rFonts w:ascii="Arial" w:hAnsi="Arial" w:cs="Arial"/>
                  <w:sz w:val="18"/>
                  <w:szCs w:val="18"/>
                  <w:lang w:val="de-DE"/>
                </w:rPr>
                <w:t xml:space="preserve"> Center</w:t>
              </w:r>
            </w:hyperlink>
            <w:r w:rsidR="00603AD6" w:rsidRPr="009B19F6">
              <w:rPr>
                <w:rFonts w:ascii="Arial" w:hAnsi="Arial" w:cs="Arial"/>
                <w:sz w:val="18"/>
                <w:szCs w:val="18"/>
                <w:lang w:val="de-DE"/>
              </w:rPr>
              <w:t xml:space="preserve"> oder </w:t>
            </w:r>
            <w:hyperlink r:id="rId14" w:history="1">
              <w:r w:rsidR="00603AD6" w:rsidRPr="009B19F6">
                <w:rPr>
                  <w:rStyle w:val="Hyperlink"/>
                  <w:rFonts w:ascii="Arial" w:hAnsi="Arial" w:cs="Arial"/>
                  <w:sz w:val="18"/>
                  <w:szCs w:val="18"/>
                  <w:lang w:val="de-DE"/>
                </w:rPr>
                <w:t xml:space="preserve">RDA </w:t>
              </w:r>
              <w:proofErr w:type="spellStart"/>
              <w:r w:rsidR="00603AD6" w:rsidRPr="009B19F6">
                <w:rPr>
                  <w:rStyle w:val="Hyperlink"/>
                  <w:rFonts w:ascii="Arial" w:hAnsi="Arial" w:cs="Arial"/>
                  <w:sz w:val="18"/>
                  <w:szCs w:val="18"/>
                  <w:lang w:val="de-DE"/>
                </w:rPr>
                <w:t>Metadata</w:t>
              </w:r>
              <w:proofErr w:type="spellEnd"/>
              <w:r w:rsidR="00603AD6" w:rsidRPr="009B19F6">
                <w:rPr>
                  <w:rStyle w:val="Hyperlink"/>
                  <w:rFonts w:ascii="Arial" w:hAnsi="Arial" w:cs="Arial"/>
                  <w:sz w:val="18"/>
                  <w:szCs w:val="18"/>
                  <w:lang w:val="de-DE"/>
                </w:rPr>
                <w:t xml:space="preserve"> Directory</w:t>
              </w:r>
            </w:hyperlink>
            <w:r w:rsidR="00603AD6" w:rsidRPr="009B19F6">
              <w:rPr>
                <w:rFonts w:ascii="Arial" w:hAnsi="Arial" w:cs="Arial"/>
                <w:sz w:val="18"/>
                <w:szCs w:val="18"/>
                <w:lang w:val="de-DE"/>
              </w:rPr>
              <w:t>).</w:t>
            </w:r>
          </w:p>
          <w:p w14:paraId="74CA9B3F" w14:textId="0DD3D4E3" w:rsidR="004D7655" w:rsidRPr="009B19F6" w:rsidRDefault="00D13617" w:rsidP="00E169F5">
            <w:pPr>
              <w:pStyle w:val="ListItem-Bullet"/>
              <w:numPr>
                <w:ilvl w:val="0"/>
                <w:numId w:val="2"/>
              </w:numPr>
              <w:spacing w:before="120" w:after="120"/>
              <w:ind w:left="247" w:hanging="284"/>
              <w:rPr>
                <w:rFonts w:ascii="Arial" w:hAnsi="Arial" w:cs="Arial"/>
                <w:sz w:val="18"/>
                <w:szCs w:val="18"/>
                <w:lang w:val="de-DE"/>
              </w:rPr>
            </w:pPr>
            <w:r w:rsidRPr="009B19F6">
              <w:rPr>
                <w:rFonts w:ascii="Arial" w:hAnsi="Arial" w:cs="Arial"/>
                <w:sz w:val="18"/>
                <w:szCs w:val="18"/>
                <w:lang w:val="de-DE"/>
              </w:rPr>
              <w:t xml:space="preserve">Konsistente, </w:t>
            </w:r>
            <w:r w:rsidRPr="00767AB4">
              <w:rPr>
                <w:rFonts w:ascii="Arial" w:hAnsi="Arial" w:cs="Arial"/>
                <w:sz w:val="18"/>
                <w:szCs w:val="18"/>
                <w:lang w:val="de-DE"/>
              </w:rPr>
              <w:t xml:space="preserve">gut </w:t>
            </w:r>
            <w:r w:rsidR="00BA380D" w:rsidRPr="00767AB4">
              <w:rPr>
                <w:rFonts w:ascii="Arial" w:hAnsi="Arial" w:cs="Arial"/>
                <w:sz w:val="18"/>
                <w:szCs w:val="18"/>
                <w:lang w:val="de-DE"/>
              </w:rPr>
              <w:t xml:space="preserve">organisierte </w:t>
            </w:r>
            <w:r w:rsidRPr="00767AB4">
              <w:rPr>
                <w:rFonts w:ascii="Arial" w:hAnsi="Arial" w:cs="Arial"/>
                <w:sz w:val="18"/>
                <w:szCs w:val="18"/>
                <w:lang w:val="de-DE"/>
              </w:rPr>
              <w:t>Forschungsdaten sind</w:t>
            </w:r>
            <w:r w:rsidRPr="009B19F6">
              <w:rPr>
                <w:rFonts w:ascii="Arial" w:hAnsi="Arial" w:cs="Arial"/>
                <w:sz w:val="18"/>
                <w:szCs w:val="18"/>
                <w:lang w:val="de-DE"/>
              </w:rPr>
              <w:t xml:space="preserve"> leichter zu finden, zu verstehen und wiederzuverwenden. </w:t>
            </w:r>
            <w:r w:rsidR="004D7655" w:rsidRPr="009B19F6">
              <w:rPr>
                <w:rFonts w:ascii="Arial" w:hAnsi="Arial" w:cs="Arial"/>
                <w:sz w:val="18"/>
                <w:szCs w:val="18"/>
                <w:lang w:val="de-DE"/>
              </w:rPr>
              <w:t>Geben Sie an, wie die Daten während des Projekts organisiert werden sollen</w:t>
            </w:r>
            <w:r w:rsidR="009531B7">
              <w:rPr>
                <w:rFonts w:ascii="Arial" w:hAnsi="Arial" w:cs="Arial"/>
                <w:sz w:val="18"/>
                <w:szCs w:val="18"/>
                <w:lang w:val="de-DE"/>
              </w:rPr>
              <w:t>,</w:t>
            </w:r>
            <w:r w:rsidR="004D7655" w:rsidRPr="009B19F6">
              <w:rPr>
                <w:rFonts w:ascii="Arial" w:hAnsi="Arial" w:cs="Arial"/>
                <w:sz w:val="18"/>
                <w:szCs w:val="18"/>
                <w:lang w:val="de-DE"/>
              </w:rPr>
              <w:t xml:space="preserve"> und nennen Sie beispielsweise Konventionen, Versions</w:t>
            </w:r>
            <w:r w:rsidR="00647037" w:rsidRPr="009B19F6">
              <w:rPr>
                <w:rFonts w:ascii="Arial" w:hAnsi="Arial" w:cs="Arial"/>
                <w:sz w:val="18"/>
                <w:szCs w:val="18"/>
                <w:lang w:val="de-DE"/>
              </w:rPr>
              <w:t>verwaltung</w:t>
            </w:r>
            <w:r w:rsidR="004D7655" w:rsidRPr="009B19F6">
              <w:rPr>
                <w:rFonts w:ascii="Arial" w:hAnsi="Arial" w:cs="Arial"/>
                <w:sz w:val="18"/>
                <w:szCs w:val="18"/>
                <w:lang w:val="de-DE"/>
              </w:rPr>
              <w:t xml:space="preserve"> und Ordnerstrukturen. </w:t>
            </w:r>
          </w:p>
          <w:p w14:paraId="1BB2BA06" w14:textId="77777777" w:rsidR="004D7655" w:rsidRPr="009B19F6" w:rsidRDefault="004D7655" w:rsidP="00E169F5">
            <w:pPr>
              <w:pStyle w:val="ListItem-Bullet"/>
              <w:numPr>
                <w:ilvl w:val="0"/>
                <w:numId w:val="2"/>
              </w:numPr>
              <w:spacing w:before="120" w:after="120"/>
              <w:ind w:left="247" w:hanging="284"/>
              <w:rPr>
                <w:rFonts w:ascii="Arial" w:hAnsi="Arial" w:cs="Arial"/>
                <w:sz w:val="18"/>
                <w:szCs w:val="18"/>
                <w:lang w:val="de-DE"/>
              </w:rPr>
            </w:pPr>
            <w:r w:rsidRPr="009B19F6">
              <w:rPr>
                <w:rFonts w:ascii="Arial" w:hAnsi="Arial" w:cs="Arial"/>
                <w:sz w:val="18"/>
                <w:szCs w:val="18"/>
                <w:lang w:val="de-DE"/>
              </w:rPr>
              <w:t xml:space="preserve">Überlegen Sie, welche weitere Dokumentation für die </w:t>
            </w:r>
            <w:r w:rsidR="00E21E59">
              <w:rPr>
                <w:rFonts w:ascii="Arial" w:hAnsi="Arial" w:cs="Arial"/>
                <w:sz w:val="18"/>
                <w:szCs w:val="18"/>
                <w:lang w:val="de-DE"/>
              </w:rPr>
              <w:t xml:space="preserve">Nachnutzung </w:t>
            </w:r>
            <w:r w:rsidRPr="009B19F6">
              <w:rPr>
                <w:rFonts w:ascii="Arial" w:hAnsi="Arial" w:cs="Arial"/>
                <w:sz w:val="18"/>
                <w:szCs w:val="18"/>
                <w:lang w:val="de-DE"/>
              </w:rPr>
              <w:t>erforderlich ist. Dazu können Informationen über die Methodik der Datenerhebung, analytische und verfahrenstechnische Informationen, Definitionen von Variablen, Maßeinheiten usw. gehören.</w:t>
            </w:r>
          </w:p>
          <w:p w14:paraId="32972EA7" w14:textId="77777777" w:rsidR="00B830A1" w:rsidRPr="009B19F6" w:rsidRDefault="004D7655" w:rsidP="00E169F5">
            <w:pPr>
              <w:pStyle w:val="ListItem-Bullet"/>
              <w:numPr>
                <w:ilvl w:val="0"/>
                <w:numId w:val="2"/>
              </w:numPr>
              <w:spacing w:before="120" w:after="120"/>
              <w:ind w:left="247" w:hanging="284"/>
              <w:rPr>
                <w:rFonts w:ascii="Arial" w:hAnsi="Arial" w:cs="Arial"/>
                <w:sz w:val="18"/>
                <w:szCs w:val="18"/>
                <w:lang w:val="de-DE"/>
              </w:rPr>
            </w:pPr>
            <w:r w:rsidRPr="009B19F6">
              <w:rPr>
                <w:rFonts w:ascii="Arial" w:hAnsi="Arial" w:cs="Arial"/>
                <w:sz w:val="18"/>
                <w:szCs w:val="18"/>
                <w:lang w:val="de-DE"/>
              </w:rPr>
              <w:t xml:space="preserve">Überlegen Sie, wie diese Informationen erfasst und wo sie </w:t>
            </w:r>
            <w:r w:rsidR="00DA6240" w:rsidRPr="00BA380D">
              <w:rPr>
                <w:rFonts w:ascii="Arial" w:hAnsi="Arial" w:cs="Arial"/>
                <w:sz w:val="18"/>
                <w:szCs w:val="18"/>
                <w:lang w:val="de-DE"/>
              </w:rPr>
              <w:t>dokumentier</w:t>
            </w:r>
            <w:r w:rsidR="00BA380D" w:rsidRPr="00BA380D">
              <w:rPr>
                <w:rFonts w:ascii="Arial" w:hAnsi="Arial" w:cs="Arial"/>
                <w:sz w:val="18"/>
                <w:szCs w:val="18"/>
                <w:lang w:val="de-DE"/>
              </w:rPr>
              <w:t>t</w:t>
            </w:r>
            <w:r w:rsidRPr="00BA380D">
              <w:rPr>
                <w:rFonts w:ascii="Arial" w:hAnsi="Arial" w:cs="Arial"/>
                <w:sz w:val="18"/>
                <w:szCs w:val="18"/>
                <w:lang w:val="de-DE"/>
              </w:rPr>
              <w:t xml:space="preserve"> werden</w:t>
            </w:r>
            <w:r w:rsidRPr="009B19F6">
              <w:rPr>
                <w:rFonts w:ascii="Arial" w:hAnsi="Arial" w:cs="Arial"/>
                <w:sz w:val="18"/>
                <w:szCs w:val="18"/>
                <w:lang w:val="de-DE"/>
              </w:rPr>
              <w:t xml:space="preserve"> sollen, z. B. in einer Datenbank mit Links zu den einzelnen Elementen, einer </w:t>
            </w:r>
            <w:r w:rsidR="002C1DE8">
              <w:rPr>
                <w:rFonts w:ascii="Arial" w:hAnsi="Arial" w:cs="Arial"/>
                <w:sz w:val="18"/>
                <w:szCs w:val="18"/>
                <w:lang w:val="de-DE"/>
              </w:rPr>
              <w:t>„</w:t>
            </w:r>
            <w:r w:rsidRPr="009B19F6">
              <w:rPr>
                <w:rFonts w:ascii="Arial" w:hAnsi="Arial" w:cs="Arial"/>
                <w:sz w:val="18"/>
                <w:szCs w:val="18"/>
                <w:lang w:val="de-DE"/>
              </w:rPr>
              <w:t>Readme</w:t>
            </w:r>
            <w:r w:rsidR="002C1DE8">
              <w:rPr>
                <w:rFonts w:ascii="Arial" w:hAnsi="Arial" w:cs="Arial"/>
                <w:sz w:val="18"/>
                <w:szCs w:val="18"/>
                <w:lang w:val="de-DE"/>
              </w:rPr>
              <w:t>“</w:t>
            </w:r>
            <w:r w:rsidRPr="009B19F6">
              <w:rPr>
                <w:rFonts w:ascii="Arial" w:hAnsi="Arial" w:cs="Arial"/>
                <w:sz w:val="18"/>
                <w:szCs w:val="18"/>
                <w:lang w:val="de-DE"/>
              </w:rPr>
              <w:t>-Textdatei oder Labor</w:t>
            </w:r>
            <w:r w:rsidR="00603AD6" w:rsidRPr="009B19F6">
              <w:rPr>
                <w:rFonts w:ascii="Arial" w:hAnsi="Arial" w:cs="Arial"/>
                <w:sz w:val="18"/>
                <w:szCs w:val="18"/>
                <w:lang w:val="de-DE"/>
              </w:rPr>
              <w:t>büchern</w:t>
            </w:r>
            <w:r w:rsidRPr="009B19F6">
              <w:rPr>
                <w:rFonts w:ascii="Arial" w:hAnsi="Arial" w:cs="Arial"/>
                <w:sz w:val="18"/>
                <w:szCs w:val="18"/>
                <w:lang w:val="de-DE"/>
              </w:rPr>
              <w:t>.</w:t>
            </w:r>
          </w:p>
        </w:tc>
      </w:tr>
      <w:tr w:rsidR="00B830A1" w:rsidRPr="009B19F6" w14:paraId="49CF9DAF" w14:textId="77777777" w:rsidTr="00076262">
        <w:trPr>
          <w:trHeight w:val="454"/>
        </w:trPr>
        <w:tc>
          <w:tcPr>
            <w:tcW w:w="2344" w:type="dxa"/>
            <w:shd w:val="clear" w:color="auto" w:fill="auto"/>
            <w:vAlign w:val="center"/>
          </w:tcPr>
          <w:p w14:paraId="3F196768" w14:textId="77777777" w:rsidR="00B830A1" w:rsidRPr="00E169F5" w:rsidRDefault="00B830A1" w:rsidP="00E169F5">
            <w:pPr>
              <w:pStyle w:val="KeinLeerraum"/>
              <w:spacing w:before="120" w:after="120"/>
              <w:rPr>
                <w:rFonts w:ascii="Arial" w:hAnsi="Arial" w:cs="Arial"/>
                <w:b/>
                <w:sz w:val="18"/>
                <w:szCs w:val="18"/>
                <w:lang w:val="de-AT"/>
              </w:rPr>
            </w:pPr>
            <w:r w:rsidRPr="00E169F5">
              <w:rPr>
                <w:rFonts w:ascii="Arial" w:hAnsi="Arial" w:cs="Arial"/>
                <w:b/>
                <w:sz w:val="18"/>
                <w:szCs w:val="18"/>
                <w:lang w:val="de-AT"/>
              </w:rPr>
              <w:t xml:space="preserve">III.2 </w:t>
            </w:r>
            <w:r w:rsidR="00661B77" w:rsidRPr="00E169F5">
              <w:rPr>
                <w:rFonts w:ascii="Arial" w:hAnsi="Arial" w:cs="Arial"/>
                <w:b/>
                <w:sz w:val="18"/>
                <w:szCs w:val="18"/>
                <w:lang w:val="de-AT"/>
              </w:rPr>
              <w:t>Kontrolle der Datenqualität</w:t>
            </w:r>
          </w:p>
        </w:tc>
        <w:tc>
          <w:tcPr>
            <w:tcW w:w="3969" w:type="dxa"/>
            <w:shd w:val="clear" w:color="auto" w:fill="auto"/>
            <w:vAlign w:val="center"/>
          </w:tcPr>
          <w:p w14:paraId="4CA0DE11" w14:textId="77777777" w:rsidR="00B830A1" w:rsidRPr="009B19F6" w:rsidRDefault="004D7655" w:rsidP="00E169F5">
            <w:pPr>
              <w:pStyle w:val="KeinLeerraum"/>
              <w:spacing w:before="120" w:after="120"/>
              <w:rPr>
                <w:rFonts w:ascii="Arial" w:hAnsi="Arial" w:cs="Arial"/>
                <w:sz w:val="18"/>
                <w:szCs w:val="18"/>
              </w:rPr>
            </w:pPr>
            <w:r w:rsidRPr="009B19F6">
              <w:rPr>
                <w:rFonts w:ascii="Arial" w:hAnsi="Arial" w:cs="Arial"/>
                <w:sz w:val="18"/>
                <w:szCs w:val="18"/>
              </w:rPr>
              <w:t>Welche Maßnahmen zur Kontrolle der Datenqualität werden angewendet?</w:t>
            </w:r>
          </w:p>
        </w:tc>
        <w:tc>
          <w:tcPr>
            <w:tcW w:w="8855" w:type="dxa"/>
          </w:tcPr>
          <w:p w14:paraId="5274117C" w14:textId="77777777" w:rsidR="00B830A1" w:rsidRPr="009B19F6" w:rsidRDefault="004D7655" w:rsidP="00E169F5">
            <w:pPr>
              <w:pStyle w:val="ListItem-Bullet"/>
              <w:numPr>
                <w:ilvl w:val="0"/>
                <w:numId w:val="2"/>
              </w:numPr>
              <w:spacing w:before="120" w:after="120"/>
              <w:ind w:left="247" w:hanging="283"/>
              <w:rPr>
                <w:rFonts w:ascii="Arial" w:hAnsi="Arial" w:cs="Arial"/>
                <w:i/>
                <w:sz w:val="18"/>
                <w:szCs w:val="18"/>
                <w:lang w:val="de-DE"/>
              </w:rPr>
            </w:pPr>
            <w:r w:rsidRPr="009B19F6">
              <w:rPr>
                <w:rFonts w:ascii="Arial" w:hAnsi="Arial" w:cs="Arial"/>
                <w:sz w:val="18"/>
                <w:szCs w:val="18"/>
                <w:lang w:val="de-DE"/>
              </w:rPr>
              <w:t>Erläutern Sie, wie die Konsistenz und Qualität der Datenerfassung kontrolliert und dokumentiert wird. Dies kann Verfahren wie Kalibrierung, wiederholte Proben oder Messungen, standardisierte Datenerfassung, Validierung der Dateneingabe, Peer-Review der Daten oder Darstellung mit kontrolliertem Vokabular umfassen.</w:t>
            </w:r>
          </w:p>
        </w:tc>
      </w:tr>
      <w:tr w:rsidR="00B830A1" w:rsidRPr="009B19F6" w14:paraId="23E3767B" w14:textId="77777777" w:rsidTr="00076262">
        <w:trPr>
          <w:trHeight w:val="454"/>
        </w:trPr>
        <w:tc>
          <w:tcPr>
            <w:tcW w:w="15168" w:type="dxa"/>
            <w:gridSpan w:val="3"/>
            <w:shd w:val="clear" w:color="auto" w:fill="4F81BD" w:themeFill="accent1"/>
            <w:vAlign w:val="center"/>
          </w:tcPr>
          <w:p w14:paraId="3CE12209" w14:textId="1CA95B85" w:rsidR="00B830A1" w:rsidRPr="009B19F6" w:rsidRDefault="00B830A1" w:rsidP="00E169F5">
            <w:pPr>
              <w:pStyle w:val="KeinLeerraum"/>
              <w:spacing w:before="120" w:after="120"/>
              <w:rPr>
                <w:rFonts w:ascii="Arial" w:hAnsi="Arial" w:cs="Arial"/>
                <w:b/>
                <w:color w:val="FFFFFF" w:themeColor="background1"/>
                <w:sz w:val="18"/>
                <w:szCs w:val="18"/>
              </w:rPr>
            </w:pPr>
            <w:r w:rsidRPr="009B19F6">
              <w:rPr>
                <w:rFonts w:ascii="Arial" w:hAnsi="Arial" w:cs="Arial"/>
                <w:b/>
                <w:color w:val="FFFFFF" w:themeColor="background1"/>
                <w:sz w:val="18"/>
                <w:szCs w:val="18"/>
              </w:rPr>
              <w:t xml:space="preserve">IV </w:t>
            </w:r>
            <w:r w:rsidR="008C17F9">
              <w:rPr>
                <w:rFonts w:ascii="Arial" w:hAnsi="Arial" w:cs="Arial"/>
                <w:b/>
                <w:color w:val="FFFFFF" w:themeColor="background1"/>
                <w:sz w:val="18"/>
                <w:szCs w:val="18"/>
              </w:rPr>
              <w:t>S</w:t>
            </w:r>
            <w:r w:rsidR="00631A86" w:rsidRPr="009B19F6">
              <w:rPr>
                <w:rFonts w:ascii="Arial" w:hAnsi="Arial" w:cs="Arial"/>
                <w:b/>
                <w:color w:val="FFFFFF" w:themeColor="background1"/>
                <w:sz w:val="18"/>
                <w:szCs w:val="18"/>
              </w:rPr>
              <w:t>peicherung</w:t>
            </w:r>
            <w:r w:rsidRPr="009B19F6">
              <w:rPr>
                <w:rFonts w:ascii="Arial" w:hAnsi="Arial" w:cs="Arial"/>
                <w:b/>
                <w:color w:val="FFFFFF" w:themeColor="background1"/>
                <w:sz w:val="18"/>
                <w:szCs w:val="18"/>
              </w:rPr>
              <w:t xml:space="preserve">, </w:t>
            </w:r>
            <w:r w:rsidR="008C17F9">
              <w:rPr>
                <w:rFonts w:ascii="Arial" w:hAnsi="Arial" w:cs="Arial"/>
                <w:b/>
                <w:color w:val="FFFFFF" w:themeColor="background1"/>
                <w:sz w:val="18"/>
                <w:szCs w:val="18"/>
              </w:rPr>
              <w:t>gemeinsame N</w:t>
            </w:r>
            <w:r w:rsidR="00631A86" w:rsidRPr="009B19F6">
              <w:rPr>
                <w:rFonts w:ascii="Arial" w:hAnsi="Arial" w:cs="Arial"/>
                <w:b/>
                <w:color w:val="FFFFFF" w:themeColor="background1"/>
                <w:sz w:val="18"/>
                <w:szCs w:val="18"/>
              </w:rPr>
              <w:t>utzung</w:t>
            </w:r>
            <w:r w:rsidRPr="009B19F6">
              <w:rPr>
                <w:rFonts w:ascii="Arial" w:hAnsi="Arial" w:cs="Arial"/>
                <w:b/>
                <w:color w:val="FFFFFF" w:themeColor="background1"/>
                <w:sz w:val="18"/>
                <w:szCs w:val="18"/>
              </w:rPr>
              <w:t xml:space="preserve"> and </w:t>
            </w:r>
            <w:r w:rsidR="00FB0B55">
              <w:rPr>
                <w:rFonts w:ascii="Arial" w:hAnsi="Arial" w:cs="Arial"/>
                <w:b/>
                <w:color w:val="FFFFFF" w:themeColor="background1"/>
                <w:sz w:val="18"/>
                <w:szCs w:val="18"/>
              </w:rPr>
              <w:t>Langzeitarchivierung</w:t>
            </w:r>
            <w:r w:rsidR="008C17F9">
              <w:rPr>
                <w:rFonts w:ascii="Arial" w:hAnsi="Arial" w:cs="Arial"/>
                <w:b/>
                <w:color w:val="FFFFFF" w:themeColor="background1"/>
                <w:sz w:val="18"/>
                <w:szCs w:val="18"/>
              </w:rPr>
              <w:t xml:space="preserve"> von Daten</w:t>
            </w:r>
          </w:p>
        </w:tc>
      </w:tr>
      <w:tr w:rsidR="00B830A1" w:rsidRPr="009B19F6" w14:paraId="2933D036" w14:textId="77777777" w:rsidTr="00076262">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84523E6" w14:textId="77777777" w:rsidR="00BA380D" w:rsidRDefault="00BA380D" w:rsidP="00E169F5">
            <w:pPr>
              <w:pStyle w:val="KeinLeerraum"/>
              <w:spacing w:before="120" w:after="120"/>
              <w:rPr>
                <w:rFonts w:ascii="Arial" w:hAnsi="Arial" w:cs="Arial"/>
                <w:b/>
                <w:sz w:val="18"/>
                <w:szCs w:val="18"/>
              </w:rPr>
            </w:pPr>
          </w:p>
          <w:p w14:paraId="3F7F18E1" w14:textId="1A940525" w:rsidR="00B830A1" w:rsidRPr="009B19F6" w:rsidRDefault="00B830A1" w:rsidP="00E169F5">
            <w:pPr>
              <w:pStyle w:val="KeinLeerraum"/>
              <w:spacing w:before="120" w:after="120"/>
              <w:rPr>
                <w:rFonts w:ascii="Arial" w:hAnsi="Arial" w:cs="Arial"/>
                <w:b/>
                <w:sz w:val="18"/>
                <w:szCs w:val="18"/>
              </w:rPr>
            </w:pPr>
            <w:r w:rsidRPr="009B19F6">
              <w:rPr>
                <w:rFonts w:ascii="Arial" w:hAnsi="Arial" w:cs="Arial"/>
                <w:b/>
                <w:sz w:val="18"/>
                <w:szCs w:val="18"/>
              </w:rPr>
              <w:t xml:space="preserve">IV.1 </w:t>
            </w:r>
            <w:r w:rsidR="00661B77" w:rsidRPr="009B19F6">
              <w:rPr>
                <w:rFonts w:ascii="Arial" w:hAnsi="Arial" w:cs="Arial"/>
                <w:b/>
                <w:sz w:val="18"/>
                <w:szCs w:val="18"/>
              </w:rPr>
              <w:t xml:space="preserve">Datenspeicherung und </w:t>
            </w:r>
            <w:r w:rsidR="004B55DF">
              <w:rPr>
                <w:rFonts w:ascii="Arial" w:hAnsi="Arial" w:cs="Arial"/>
                <w:b/>
                <w:sz w:val="18"/>
                <w:szCs w:val="18"/>
              </w:rPr>
              <w:t>Backup</w:t>
            </w:r>
            <w:r w:rsidR="00661B77" w:rsidRPr="009B19F6">
              <w:rPr>
                <w:rFonts w:ascii="Arial" w:hAnsi="Arial" w:cs="Arial"/>
                <w:b/>
                <w:sz w:val="18"/>
                <w:szCs w:val="18"/>
              </w:rPr>
              <w:t xml:space="preserve"> während des Forschungsprozesses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EA3FEA" w14:textId="77777777" w:rsidR="00BA380D" w:rsidRDefault="00BA380D" w:rsidP="00E169F5">
            <w:pPr>
              <w:pStyle w:val="KeinLeerraum"/>
              <w:spacing w:before="120" w:after="120"/>
              <w:rPr>
                <w:rFonts w:ascii="Arial" w:hAnsi="Arial" w:cs="Arial"/>
                <w:sz w:val="18"/>
                <w:szCs w:val="18"/>
              </w:rPr>
            </w:pPr>
          </w:p>
          <w:p w14:paraId="7AA2B51E" w14:textId="77777777" w:rsidR="00BA380D" w:rsidRDefault="00BA380D" w:rsidP="00E169F5">
            <w:pPr>
              <w:pStyle w:val="KeinLeerraum"/>
              <w:spacing w:before="120" w:after="120"/>
              <w:rPr>
                <w:rFonts w:ascii="Arial" w:hAnsi="Arial" w:cs="Arial"/>
                <w:sz w:val="18"/>
                <w:szCs w:val="18"/>
              </w:rPr>
            </w:pPr>
          </w:p>
          <w:p w14:paraId="4F0B3A2E" w14:textId="7DD3459B" w:rsidR="00B602F0" w:rsidRPr="009B19F6" w:rsidRDefault="00B602F0" w:rsidP="00E169F5">
            <w:pPr>
              <w:pStyle w:val="KeinLeerraum"/>
              <w:spacing w:before="120" w:after="120"/>
              <w:rPr>
                <w:rFonts w:ascii="Arial" w:hAnsi="Arial" w:cs="Arial"/>
                <w:sz w:val="18"/>
                <w:szCs w:val="18"/>
              </w:rPr>
            </w:pPr>
            <w:r w:rsidRPr="009B19F6">
              <w:rPr>
                <w:rFonts w:ascii="Arial" w:hAnsi="Arial" w:cs="Arial"/>
                <w:sz w:val="18"/>
                <w:szCs w:val="18"/>
              </w:rPr>
              <w:t xml:space="preserve">Wie werden die Daten und Metadaten während des Forschungsprozesses gespeichert und </w:t>
            </w:r>
            <w:r w:rsidR="004B55DF">
              <w:rPr>
                <w:rFonts w:ascii="Arial" w:hAnsi="Arial" w:cs="Arial"/>
                <w:sz w:val="18"/>
                <w:szCs w:val="18"/>
              </w:rPr>
              <w:t>Backups erstellt</w:t>
            </w:r>
            <w:r w:rsidRPr="009B19F6">
              <w:rPr>
                <w:rFonts w:ascii="Arial" w:hAnsi="Arial" w:cs="Arial"/>
                <w:sz w:val="18"/>
                <w:szCs w:val="18"/>
              </w:rPr>
              <w:t>?</w:t>
            </w:r>
          </w:p>
          <w:p w14:paraId="7CC3E155" w14:textId="77777777" w:rsidR="00B830A1" w:rsidRPr="009B19F6" w:rsidRDefault="00B602F0" w:rsidP="00E169F5">
            <w:pPr>
              <w:pStyle w:val="KeinLeerraum"/>
              <w:spacing w:before="120" w:after="120"/>
              <w:rPr>
                <w:rFonts w:ascii="Arial" w:hAnsi="Arial" w:cs="Arial"/>
                <w:sz w:val="18"/>
                <w:szCs w:val="18"/>
              </w:rPr>
            </w:pPr>
            <w:r w:rsidRPr="009B19F6">
              <w:rPr>
                <w:rFonts w:ascii="Arial" w:hAnsi="Arial" w:cs="Arial"/>
                <w:sz w:val="18"/>
                <w:szCs w:val="18"/>
              </w:rPr>
              <w:t>Wie werden die Datensicherheit und der Schutz sensibler Daten während de</w:t>
            </w:r>
            <w:r w:rsidR="00287BCB" w:rsidRPr="009B19F6">
              <w:rPr>
                <w:rFonts w:ascii="Arial" w:hAnsi="Arial" w:cs="Arial"/>
                <w:sz w:val="18"/>
                <w:szCs w:val="18"/>
              </w:rPr>
              <w:t>s Projekts</w:t>
            </w:r>
            <w:r w:rsidRPr="009B19F6">
              <w:rPr>
                <w:rFonts w:ascii="Arial" w:hAnsi="Arial" w:cs="Arial"/>
                <w:sz w:val="18"/>
                <w:szCs w:val="18"/>
              </w:rPr>
              <w:t xml:space="preserve"> gewährleistet?</w:t>
            </w:r>
          </w:p>
          <w:p w14:paraId="01A865EE" w14:textId="77777777" w:rsidR="00B830A1" w:rsidRPr="009B19F6" w:rsidRDefault="00B830A1" w:rsidP="00E169F5">
            <w:pPr>
              <w:pStyle w:val="KeinLeerraum"/>
              <w:spacing w:before="120" w:after="120"/>
              <w:rPr>
                <w:rFonts w:ascii="Arial" w:hAnsi="Arial" w:cs="Arial"/>
                <w:sz w:val="18"/>
                <w:szCs w:val="18"/>
              </w:rPr>
            </w:pPr>
          </w:p>
        </w:tc>
        <w:tc>
          <w:tcPr>
            <w:tcW w:w="8855" w:type="dxa"/>
            <w:tcBorders>
              <w:top w:val="single" w:sz="4" w:space="0" w:color="auto"/>
              <w:left w:val="single" w:sz="4" w:space="0" w:color="auto"/>
              <w:bottom w:val="single" w:sz="4" w:space="0" w:color="auto"/>
              <w:right w:val="single" w:sz="4" w:space="0" w:color="auto"/>
            </w:tcBorders>
          </w:tcPr>
          <w:p w14:paraId="345B0C3E" w14:textId="766F996B" w:rsidR="00B602F0" w:rsidRPr="009B19F6" w:rsidRDefault="00B602F0" w:rsidP="00E169F5">
            <w:pPr>
              <w:pStyle w:val="ListItem-Bullet"/>
              <w:numPr>
                <w:ilvl w:val="0"/>
                <w:numId w:val="2"/>
              </w:numPr>
              <w:spacing w:before="120" w:after="120"/>
              <w:ind w:left="247" w:hanging="283"/>
              <w:rPr>
                <w:rFonts w:ascii="Arial" w:hAnsi="Arial" w:cs="Arial"/>
                <w:sz w:val="18"/>
                <w:szCs w:val="18"/>
                <w:lang w:val="de-DE"/>
              </w:rPr>
            </w:pPr>
            <w:r w:rsidRPr="009B19F6">
              <w:rPr>
                <w:rFonts w:ascii="Arial" w:hAnsi="Arial" w:cs="Arial"/>
                <w:sz w:val="18"/>
                <w:szCs w:val="18"/>
                <w:lang w:val="de-DE"/>
              </w:rPr>
              <w:t xml:space="preserve">Beschreiben Sie, wo die Daten und Metadaten während der Forschungstätigkeit gespeichert und </w:t>
            </w:r>
            <w:r w:rsidR="004B55DF">
              <w:rPr>
                <w:rFonts w:ascii="Arial" w:hAnsi="Arial" w:cs="Arial"/>
                <w:sz w:val="18"/>
                <w:szCs w:val="18"/>
                <w:lang w:val="de-DE"/>
              </w:rPr>
              <w:t xml:space="preserve">deren Backups erstellt </w:t>
            </w:r>
            <w:r w:rsidRPr="009B19F6">
              <w:rPr>
                <w:rFonts w:ascii="Arial" w:hAnsi="Arial" w:cs="Arial"/>
                <w:sz w:val="18"/>
                <w:szCs w:val="18"/>
                <w:lang w:val="de-DE"/>
              </w:rPr>
              <w:t xml:space="preserve">werden und wie oft </w:t>
            </w:r>
            <w:r w:rsidR="0090571B" w:rsidRPr="009B19F6">
              <w:rPr>
                <w:rFonts w:ascii="Arial" w:hAnsi="Arial" w:cs="Arial"/>
                <w:sz w:val="18"/>
                <w:szCs w:val="18"/>
                <w:lang w:val="de-DE"/>
              </w:rPr>
              <w:t xml:space="preserve">Backups </w:t>
            </w:r>
            <w:r w:rsidRPr="009B19F6">
              <w:rPr>
                <w:rFonts w:ascii="Arial" w:hAnsi="Arial" w:cs="Arial"/>
                <w:sz w:val="18"/>
                <w:szCs w:val="18"/>
                <w:lang w:val="de-DE"/>
              </w:rPr>
              <w:t>durchgeführt w</w:t>
            </w:r>
            <w:r w:rsidR="0090571B" w:rsidRPr="009B19F6">
              <w:rPr>
                <w:rFonts w:ascii="Arial" w:hAnsi="Arial" w:cs="Arial"/>
                <w:sz w:val="18"/>
                <w:szCs w:val="18"/>
                <w:lang w:val="de-DE"/>
              </w:rPr>
              <w:t>e</w:t>
            </w:r>
            <w:r w:rsidRPr="009B19F6">
              <w:rPr>
                <w:rFonts w:ascii="Arial" w:hAnsi="Arial" w:cs="Arial"/>
                <w:sz w:val="18"/>
                <w:szCs w:val="18"/>
                <w:lang w:val="de-DE"/>
              </w:rPr>
              <w:t>rd</w:t>
            </w:r>
            <w:r w:rsidR="0090571B" w:rsidRPr="009B19F6">
              <w:rPr>
                <w:rFonts w:ascii="Arial" w:hAnsi="Arial" w:cs="Arial"/>
                <w:sz w:val="18"/>
                <w:szCs w:val="18"/>
                <w:lang w:val="de-DE"/>
              </w:rPr>
              <w:t>en</w:t>
            </w:r>
            <w:r w:rsidRPr="009B19F6">
              <w:rPr>
                <w:rFonts w:ascii="Arial" w:hAnsi="Arial" w:cs="Arial"/>
                <w:sz w:val="18"/>
                <w:szCs w:val="18"/>
                <w:lang w:val="de-DE"/>
              </w:rPr>
              <w:t xml:space="preserve">. Es wird empfohlen, die Daten an mindestens zwei verschiedenen Orten zu speichern. </w:t>
            </w:r>
          </w:p>
          <w:p w14:paraId="23F16385" w14:textId="6F5456CD" w:rsidR="00B602F0" w:rsidRPr="009B19F6" w:rsidRDefault="00E75822" w:rsidP="00E169F5">
            <w:pPr>
              <w:pStyle w:val="ListItem-Bullet"/>
              <w:numPr>
                <w:ilvl w:val="0"/>
                <w:numId w:val="2"/>
              </w:numPr>
              <w:spacing w:before="120" w:after="120"/>
              <w:ind w:left="247" w:hanging="283"/>
              <w:rPr>
                <w:rFonts w:ascii="Arial" w:hAnsi="Arial" w:cs="Arial"/>
                <w:sz w:val="18"/>
                <w:szCs w:val="18"/>
                <w:lang w:val="de-DE"/>
              </w:rPr>
            </w:pPr>
            <w:r w:rsidRPr="00BA380D">
              <w:rPr>
                <w:rFonts w:ascii="Arial" w:hAnsi="Arial" w:cs="Arial"/>
                <w:sz w:val="18"/>
                <w:szCs w:val="18"/>
                <w:lang w:val="de-DE"/>
              </w:rPr>
              <w:t>Verwenden</w:t>
            </w:r>
            <w:r w:rsidR="00B602F0" w:rsidRPr="00BA380D">
              <w:rPr>
                <w:rFonts w:ascii="Arial" w:hAnsi="Arial" w:cs="Arial"/>
                <w:sz w:val="18"/>
                <w:szCs w:val="18"/>
                <w:lang w:val="de-DE"/>
              </w:rPr>
              <w:t xml:space="preserve"> Sie </w:t>
            </w:r>
            <w:r w:rsidRPr="00BA380D">
              <w:rPr>
                <w:rFonts w:ascii="Arial" w:hAnsi="Arial" w:cs="Arial"/>
                <w:sz w:val="18"/>
                <w:szCs w:val="18"/>
                <w:lang w:val="de-DE"/>
              </w:rPr>
              <w:t xml:space="preserve">bevorzugt </w:t>
            </w:r>
            <w:r w:rsidR="00B602F0" w:rsidRPr="00BA380D">
              <w:rPr>
                <w:rFonts w:ascii="Arial" w:hAnsi="Arial" w:cs="Arial"/>
                <w:sz w:val="18"/>
                <w:szCs w:val="18"/>
                <w:lang w:val="de-DE"/>
              </w:rPr>
              <w:t>eine</w:t>
            </w:r>
            <w:r w:rsidRPr="00BA380D">
              <w:rPr>
                <w:rFonts w:ascii="Arial" w:hAnsi="Arial" w:cs="Arial"/>
                <w:sz w:val="18"/>
                <w:szCs w:val="18"/>
                <w:lang w:val="de-DE"/>
              </w:rPr>
              <w:t>n</w:t>
            </w:r>
            <w:r w:rsidR="00B602F0" w:rsidRPr="00BA380D">
              <w:rPr>
                <w:rFonts w:ascii="Arial" w:hAnsi="Arial" w:cs="Arial"/>
                <w:sz w:val="18"/>
                <w:szCs w:val="18"/>
                <w:lang w:val="de-DE"/>
              </w:rPr>
              <w:t xml:space="preserve"> </w:t>
            </w:r>
            <w:r w:rsidR="000D3121">
              <w:rPr>
                <w:rFonts w:ascii="Arial" w:hAnsi="Arial" w:cs="Arial"/>
                <w:sz w:val="18"/>
                <w:szCs w:val="18"/>
                <w:lang w:val="de-DE"/>
              </w:rPr>
              <w:t>robusten</w:t>
            </w:r>
            <w:r w:rsidR="0043741C" w:rsidRPr="00E73EB2">
              <w:rPr>
                <w:rFonts w:ascii="Arial" w:hAnsi="Arial" w:cs="Arial"/>
                <w:sz w:val="18"/>
                <w:szCs w:val="18"/>
                <w:lang w:val="de-DE"/>
              </w:rPr>
              <w:t>,</w:t>
            </w:r>
            <w:r w:rsidR="00B602F0" w:rsidRPr="00E73EB2">
              <w:rPr>
                <w:rFonts w:ascii="Arial" w:hAnsi="Arial" w:cs="Arial"/>
                <w:sz w:val="18"/>
                <w:szCs w:val="18"/>
                <w:lang w:val="de-DE"/>
              </w:rPr>
              <w:t xml:space="preserve"> verwalteten </w:t>
            </w:r>
            <w:r w:rsidR="006D1E3A" w:rsidRPr="00E73EB2">
              <w:rPr>
                <w:rFonts w:ascii="Arial" w:hAnsi="Arial" w:cs="Arial"/>
                <w:sz w:val="18"/>
                <w:szCs w:val="18"/>
                <w:lang w:val="de-DE"/>
              </w:rPr>
              <w:t>Datenspeicher</w:t>
            </w:r>
            <w:r w:rsidR="00B602F0" w:rsidRPr="00E73EB2">
              <w:rPr>
                <w:rFonts w:ascii="Arial" w:hAnsi="Arial" w:cs="Arial"/>
                <w:sz w:val="18"/>
                <w:szCs w:val="18"/>
                <w:lang w:val="de-DE"/>
              </w:rPr>
              <w:t xml:space="preserve"> mit automatische</w:t>
            </w:r>
            <w:r w:rsidR="00AA2713" w:rsidRPr="00E73EB2">
              <w:rPr>
                <w:rFonts w:ascii="Arial" w:hAnsi="Arial" w:cs="Arial"/>
                <w:sz w:val="18"/>
                <w:szCs w:val="18"/>
                <w:lang w:val="de-DE"/>
              </w:rPr>
              <w:t>n Backups</w:t>
            </w:r>
            <w:r w:rsidR="00B602F0" w:rsidRPr="00E73EB2">
              <w:rPr>
                <w:rFonts w:ascii="Arial" w:hAnsi="Arial" w:cs="Arial"/>
                <w:sz w:val="18"/>
                <w:szCs w:val="18"/>
                <w:lang w:val="de-DE"/>
              </w:rPr>
              <w:t xml:space="preserve">, </w:t>
            </w:r>
            <w:r w:rsidRPr="00E73EB2">
              <w:rPr>
                <w:rFonts w:ascii="Arial" w:hAnsi="Arial" w:cs="Arial"/>
                <w:sz w:val="18"/>
                <w:szCs w:val="18"/>
                <w:lang w:val="de-DE"/>
              </w:rPr>
              <w:t>d</w:t>
            </w:r>
            <w:r w:rsidR="00B602F0" w:rsidRPr="00E73EB2">
              <w:rPr>
                <w:rFonts w:ascii="Arial" w:hAnsi="Arial" w:cs="Arial"/>
                <w:sz w:val="18"/>
                <w:szCs w:val="18"/>
                <w:lang w:val="de-DE"/>
              </w:rPr>
              <w:t>er vo</w:t>
            </w:r>
            <w:r w:rsidR="007033EA" w:rsidRPr="00E73EB2">
              <w:rPr>
                <w:rFonts w:ascii="Arial" w:hAnsi="Arial" w:cs="Arial"/>
                <w:sz w:val="18"/>
                <w:szCs w:val="18"/>
                <w:lang w:val="de-DE"/>
              </w:rPr>
              <w:t>m</w:t>
            </w:r>
            <w:r w:rsidR="00B602F0" w:rsidRPr="00E73EB2">
              <w:rPr>
                <w:rFonts w:ascii="Arial" w:hAnsi="Arial" w:cs="Arial"/>
                <w:sz w:val="18"/>
                <w:szCs w:val="18"/>
                <w:lang w:val="de-DE"/>
              </w:rPr>
              <w:t xml:space="preserve"> IT-Support </w:t>
            </w:r>
            <w:r w:rsidRPr="00E73EB2">
              <w:rPr>
                <w:rFonts w:ascii="Arial" w:hAnsi="Arial" w:cs="Arial"/>
                <w:sz w:val="18"/>
                <w:szCs w:val="18"/>
                <w:lang w:val="de-DE"/>
              </w:rPr>
              <w:t>Ihrer</w:t>
            </w:r>
            <w:r w:rsidR="00E84E73" w:rsidRPr="00E73EB2">
              <w:rPr>
                <w:rFonts w:ascii="Arial" w:hAnsi="Arial" w:cs="Arial"/>
                <w:sz w:val="18"/>
                <w:szCs w:val="18"/>
                <w:lang w:val="de-DE"/>
              </w:rPr>
              <w:t xml:space="preserve"> Forschungsstätte</w:t>
            </w:r>
            <w:r w:rsidR="00B602F0" w:rsidRPr="00E73EB2">
              <w:rPr>
                <w:rFonts w:ascii="Arial" w:hAnsi="Arial" w:cs="Arial"/>
                <w:sz w:val="18"/>
                <w:szCs w:val="18"/>
                <w:lang w:val="de-DE"/>
              </w:rPr>
              <w:t xml:space="preserve"> bereitgestellt wird. Die Speicherung </w:t>
            </w:r>
            <w:r w:rsidR="00B602F0" w:rsidRPr="009B19F6">
              <w:rPr>
                <w:rFonts w:ascii="Arial" w:hAnsi="Arial" w:cs="Arial"/>
                <w:sz w:val="18"/>
                <w:szCs w:val="18"/>
                <w:lang w:val="de-DE"/>
              </w:rPr>
              <w:t>von Daten auf Laptops, e</w:t>
            </w:r>
            <w:r w:rsidR="0090571B" w:rsidRPr="009B19F6">
              <w:rPr>
                <w:rFonts w:ascii="Arial" w:hAnsi="Arial" w:cs="Arial"/>
                <w:sz w:val="18"/>
                <w:szCs w:val="18"/>
                <w:lang w:val="de-DE"/>
              </w:rPr>
              <w:t>xternen</w:t>
            </w:r>
            <w:r w:rsidR="00B602F0" w:rsidRPr="009B19F6">
              <w:rPr>
                <w:rFonts w:ascii="Arial" w:hAnsi="Arial" w:cs="Arial"/>
                <w:sz w:val="18"/>
                <w:szCs w:val="18"/>
                <w:lang w:val="de-DE"/>
              </w:rPr>
              <w:t xml:space="preserve"> Festplatten oder externen Speichergeräten wie USB-Sticks wird nicht empfohlen.</w:t>
            </w:r>
          </w:p>
          <w:p w14:paraId="7E839EBF" w14:textId="46AF46F2" w:rsidR="00B602F0" w:rsidRPr="009B19F6" w:rsidRDefault="0090571B" w:rsidP="00E169F5">
            <w:pPr>
              <w:pStyle w:val="ListItem-Bullet"/>
              <w:numPr>
                <w:ilvl w:val="0"/>
                <w:numId w:val="2"/>
              </w:numPr>
              <w:spacing w:before="120" w:after="120"/>
              <w:ind w:left="247" w:hanging="283"/>
              <w:rPr>
                <w:rFonts w:ascii="Arial" w:hAnsi="Arial" w:cs="Arial"/>
                <w:sz w:val="18"/>
                <w:szCs w:val="18"/>
                <w:lang w:val="de-DE"/>
              </w:rPr>
            </w:pPr>
            <w:r w:rsidRPr="009B19F6">
              <w:rPr>
                <w:rFonts w:ascii="Arial" w:hAnsi="Arial" w:cs="Arial"/>
                <w:sz w:val="18"/>
                <w:szCs w:val="18"/>
                <w:lang w:val="de-DE"/>
              </w:rPr>
              <w:t>E</w:t>
            </w:r>
            <w:r w:rsidR="00B602F0" w:rsidRPr="009B19F6">
              <w:rPr>
                <w:rFonts w:ascii="Arial" w:hAnsi="Arial" w:cs="Arial"/>
                <w:sz w:val="18"/>
                <w:szCs w:val="18"/>
                <w:lang w:val="de-DE"/>
              </w:rPr>
              <w:t xml:space="preserve">rläutern Sie, wie die </w:t>
            </w:r>
            <w:r w:rsidR="00B602F0" w:rsidRPr="00BA380D">
              <w:rPr>
                <w:rFonts w:ascii="Arial" w:hAnsi="Arial" w:cs="Arial"/>
                <w:sz w:val="18"/>
                <w:szCs w:val="18"/>
                <w:lang w:val="de-DE"/>
              </w:rPr>
              <w:t xml:space="preserve">Daten </w:t>
            </w:r>
            <w:r w:rsidR="00FD044A" w:rsidRPr="00BA380D">
              <w:rPr>
                <w:rFonts w:ascii="Arial" w:hAnsi="Arial" w:cs="Arial"/>
                <w:sz w:val="18"/>
                <w:szCs w:val="18"/>
                <w:lang w:val="de-DE"/>
              </w:rPr>
              <w:t xml:space="preserve">bei </w:t>
            </w:r>
            <w:r w:rsidR="00FD044A" w:rsidRPr="006E44F0">
              <w:rPr>
                <w:rFonts w:ascii="Arial" w:hAnsi="Arial" w:cs="Arial"/>
                <w:sz w:val="18"/>
                <w:szCs w:val="18"/>
                <w:lang w:val="de-DE"/>
              </w:rPr>
              <w:t xml:space="preserve">einem </w:t>
            </w:r>
            <w:r w:rsidR="00E73EB2" w:rsidRPr="006E44F0">
              <w:rPr>
                <w:rFonts w:ascii="Arial" w:hAnsi="Arial" w:cs="Arial"/>
                <w:sz w:val="18"/>
                <w:szCs w:val="18"/>
                <w:lang w:val="de-DE"/>
              </w:rPr>
              <w:t xml:space="preserve">technischen </w:t>
            </w:r>
            <w:r w:rsidR="00FD044A" w:rsidRPr="006E44F0">
              <w:rPr>
                <w:rFonts w:ascii="Arial" w:hAnsi="Arial" w:cs="Arial"/>
                <w:sz w:val="18"/>
                <w:szCs w:val="18"/>
                <w:lang w:val="de-DE"/>
              </w:rPr>
              <w:t>Zwischenfall</w:t>
            </w:r>
            <w:r w:rsidR="00B602F0" w:rsidRPr="006E44F0">
              <w:rPr>
                <w:rFonts w:ascii="Arial" w:hAnsi="Arial" w:cs="Arial"/>
                <w:sz w:val="18"/>
                <w:szCs w:val="18"/>
                <w:lang w:val="de-DE"/>
              </w:rPr>
              <w:t xml:space="preserve"> wiederhergestellt</w:t>
            </w:r>
            <w:r w:rsidR="00B602F0" w:rsidRPr="009B19F6">
              <w:rPr>
                <w:rFonts w:ascii="Arial" w:hAnsi="Arial" w:cs="Arial"/>
                <w:sz w:val="18"/>
                <w:szCs w:val="18"/>
                <w:lang w:val="de-DE"/>
              </w:rPr>
              <w:t xml:space="preserve"> werden können.</w:t>
            </w:r>
          </w:p>
          <w:p w14:paraId="1A6DFB24" w14:textId="2B22B8B3" w:rsidR="00B602F0" w:rsidRDefault="00B602F0" w:rsidP="00E169F5">
            <w:pPr>
              <w:pStyle w:val="ListItem-Bullet"/>
              <w:numPr>
                <w:ilvl w:val="0"/>
                <w:numId w:val="2"/>
              </w:numPr>
              <w:spacing w:before="120" w:after="120"/>
              <w:ind w:left="247" w:hanging="283"/>
              <w:rPr>
                <w:rFonts w:ascii="Arial" w:hAnsi="Arial" w:cs="Arial"/>
                <w:sz w:val="18"/>
                <w:szCs w:val="18"/>
                <w:lang w:val="de-DE"/>
              </w:rPr>
            </w:pPr>
            <w:r w:rsidRPr="009B19F6">
              <w:rPr>
                <w:rFonts w:ascii="Arial" w:hAnsi="Arial" w:cs="Arial"/>
                <w:sz w:val="18"/>
                <w:szCs w:val="18"/>
                <w:lang w:val="de-DE"/>
              </w:rPr>
              <w:t>Erläutern Sie, wer während de</w:t>
            </w:r>
            <w:r w:rsidR="00287BCB" w:rsidRPr="009B19F6">
              <w:rPr>
                <w:rFonts w:ascii="Arial" w:hAnsi="Arial" w:cs="Arial"/>
                <w:sz w:val="18"/>
                <w:szCs w:val="18"/>
                <w:lang w:val="de-DE"/>
              </w:rPr>
              <w:t xml:space="preserve">s Projekts </w:t>
            </w:r>
            <w:r w:rsidRPr="009B19F6">
              <w:rPr>
                <w:rFonts w:ascii="Arial" w:hAnsi="Arial" w:cs="Arial"/>
                <w:sz w:val="18"/>
                <w:szCs w:val="18"/>
                <w:lang w:val="de-DE"/>
              </w:rPr>
              <w:t>Zugang zu den Daten haben wird und wie der Zugang zu Daten kontrolliert wird, insbesondere bei Kooperationsp</w:t>
            </w:r>
            <w:r w:rsidR="008E4A78">
              <w:rPr>
                <w:rFonts w:ascii="Arial" w:hAnsi="Arial" w:cs="Arial"/>
                <w:sz w:val="18"/>
                <w:szCs w:val="18"/>
                <w:lang w:val="de-DE"/>
              </w:rPr>
              <w:t>rojekten</w:t>
            </w:r>
            <w:r w:rsidRPr="009B19F6">
              <w:rPr>
                <w:rFonts w:ascii="Arial" w:hAnsi="Arial" w:cs="Arial"/>
                <w:sz w:val="18"/>
                <w:szCs w:val="18"/>
                <w:lang w:val="de-DE"/>
              </w:rPr>
              <w:t>.</w:t>
            </w:r>
          </w:p>
          <w:p w14:paraId="6E146492" w14:textId="1F632210" w:rsidR="000A6271" w:rsidRPr="009B19F6" w:rsidRDefault="000A6271" w:rsidP="00E169F5">
            <w:pPr>
              <w:pStyle w:val="ListItem-Bullet"/>
              <w:numPr>
                <w:ilvl w:val="0"/>
                <w:numId w:val="2"/>
              </w:numPr>
              <w:spacing w:before="120" w:after="120"/>
              <w:ind w:left="247" w:hanging="283"/>
              <w:rPr>
                <w:rFonts w:ascii="Arial" w:hAnsi="Arial" w:cs="Arial"/>
                <w:sz w:val="18"/>
                <w:szCs w:val="18"/>
                <w:lang w:val="de-DE"/>
              </w:rPr>
            </w:pPr>
            <w:r w:rsidRPr="009B19F6">
              <w:rPr>
                <w:rFonts w:ascii="Arial" w:hAnsi="Arial" w:cs="Arial"/>
                <w:sz w:val="18"/>
                <w:szCs w:val="18"/>
                <w:lang w:val="de-DE"/>
              </w:rPr>
              <w:t>Erläutern Sie, welche institutionellen Datenschutzrichtlinien vorhanden sind.</w:t>
            </w:r>
          </w:p>
          <w:p w14:paraId="57A3279E" w14:textId="60C5EBCB" w:rsidR="00B830A1" w:rsidRPr="009B19F6" w:rsidRDefault="001B6DF8" w:rsidP="000A6271">
            <w:pPr>
              <w:pStyle w:val="ListItem-Bullet"/>
              <w:numPr>
                <w:ilvl w:val="0"/>
                <w:numId w:val="2"/>
              </w:numPr>
              <w:spacing w:before="120" w:after="120"/>
              <w:ind w:left="247" w:hanging="283"/>
              <w:rPr>
                <w:rFonts w:ascii="Arial" w:hAnsi="Arial" w:cs="Arial"/>
                <w:sz w:val="18"/>
                <w:szCs w:val="18"/>
                <w:lang w:val="de-DE"/>
              </w:rPr>
            </w:pPr>
            <w:r w:rsidRPr="00BA380D">
              <w:rPr>
                <w:rFonts w:ascii="Arial" w:hAnsi="Arial" w:cs="Arial"/>
                <w:sz w:val="18"/>
                <w:szCs w:val="18"/>
                <w:lang w:val="de-DE"/>
              </w:rPr>
              <w:t>Beachten</w:t>
            </w:r>
            <w:r w:rsidR="00B602F0" w:rsidRPr="00BA380D">
              <w:rPr>
                <w:rFonts w:ascii="Arial" w:hAnsi="Arial" w:cs="Arial"/>
                <w:sz w:val="18"/>
                <w:szCs w:val="18"/>
                <w:lang w:val="de-DE"/>
              </w:rPr>
              <w:t xml:space="preserve"> Sie den Datenschutz (z. B.</w:t>
            </w:r>
            <w:r w:rsidR="00EA4DAE" w:rsidRPr="00BA380D">
              <w:rPr>
                <w:rFonts w:ascii="Arial" w:hAnsi="Arial" w:cs="Arial"/>
                <w:sz w:val="18"/>
                <w:szCs w:val="18"/>
                <w:lang w:val="de-DE"/>
              </w:rPr>
              <w:t xml:space="preserve"> standardmäßige</w:t>
            </w:r>
            <w:r w:rsidR="00B602F0" w:rsidRPr="00BA380D">
              <w:rPr>
                <w:rFonts w:ascii="Arial" w:hAnsi="Arial" w:cs="Arial"/>
                <w:sz w:val="18"/>
                <w:szCs w:val="18"/>
                <w:lang w:val="de-DE"/>
              </w:rPr>
              <w:t xml:space="preserve"> </w:t>
            </w:r>
            <w:r w:rsidR="00EA4DAE" w:rsidRPr="00BA380D">
              <w:rPr>
                <w:rFonts w:ascii="Arial" w:hAnsi="Arial" w:cs="Arial"/>
                <w:sz w:val="18"/>
                <w:szCs w:val="18"/>
                <w:lang w:val="de-DE"/>
              </w:rPr>
              <w:t xml:space="preserve">technische </w:t>
            </w:r>
            <w:r w:rsidR="0090571B" w:rsidRPr="00BA380D">
              <w:rPr>
                <w:rFonts w:ascii="Arial" w:hAnsi="Arial" w:cs="Arial"/>
                <w:sz w:val="18"/>
                <w:szCs w:val="18"/>
                <w:lang w:val="de-DE"/>
              </w:rPr>
              <w:t>S</w:t>
            </w:r>
            <w:r w:rsidR="00B602F0" w:rsidRPr="00BA380D">
              <w:rPr>
                <w:rFonts w:ascii="Arial" w:hAnsi="Arial" w:cs="Arial"/>
                <w:sz w:val="18"/>
                <w:szCs w:val="18"/>
                <w:lang w:val="de-DE"/>
              </w:rPr>
              <w:t xml:space="preserve">icherheitsmaßnahmen </w:t>
            </w:r>
            <w:r w:rsidR="00E84E73" w:rsidRPr="00BA380D">
              <w:rPr>
                <w:rFonts w:ascii="Arial" w:hAnsi="Arial" w:cs="Arial"/>
                <w:sz w:val="18"/>
                <w:szCs w:val="18"/>
                <w:lang w:val="de-DE"/>
              </w:rPr>
              <w:t xml:space="preserve">Ihrer </w:t>
            </w:r>
            <w:r w:rsidR="00EA4DAE" w:rsidRPr="00BA380D">
              <w:rPr>
                <w:rFonts w:ascii="Arial" w:hAnsi="Arial" w:cs="Arial"/>
                <w:sz w:val="18"/>
                <w:szCs w:val="18"/>
                <w:lang w:val="de-DE"/>
              </w:rPr>
              <w:t>Forschungsstätte</w:t>
            </w:r>
            <w:r w:rsidR="00B602F0" w:rsidRPr="00BA380D">
              <w:rPr>
                <w:rFonts w:ascii="Arial" w:hAnsi="Arial" w:cs="Arial"/>
                <w:sz w:val="18"/>
                <w:szCs w:val="18"/>
                <w:lang w:val="de-DE"/>
              </w:rPr>
              <w:t>), insbesondere</w:t>
            </w:r>
            <w:r w:rsidR="00B602F0" w:rsidRPr="009B19F6">
              <w:rPr>
                <w:rFonts w:ascii="Arial" w:hAnsi="Arial" w:cs="Arial"/>
                <w:sz w:val="18"/>
                <w:szCs w:val="18"/>
                <w:lang w:val="de-DE"/>
              </w:rPr>
              <w:t xml:space="preserve"> wenn Ihre Daten sensibel sind (</w:t>
            </w:r>
            <w:r>
              <w:rPr>
                <w:rFonts w:ascii="Arial" w:hAnsi="Arial" w:cs="Arial"/>
                <w:sz w:val="18"/>
                <w:szCs w:val="18"/>
                <w:lang w:val="de-DE"/>
              </w:rPr>
              <w:t xml:space="preserve">und </w:t>
            </w:r>
            <w:r w:rsidR="00B602F0" w:rsidRPr="009B19F6">
              <w:rPr>
                <w:rFonts w:ascii="Arial" w:hAnsi="Arial" w:cs="Arial"/>
                <w:sz w:val="18"/>
                <w:szCs w:val="18"/>
                <w:lang w:val="de-DE"/>
              </w:rPr>
              <w:t xml:space="preserve">z. B. personenbezogene Daten oder politisch sensible Informationen enthalten). Beschreiben Sie die Hauptrisiken und wie </w:t>
            </w:r>
            <w:r w:rsidR="00BA380D">
              <w:rPr>
                <w:rFonts w:ascii="Arial" w:hAnsi="Arial" w:cs="Arial"/>
                <w:sz w:val="18"/>
                <w:szCs w:val="18"/>
                <w:lang w:val="de-DE"/>
              </w:rPr>
              <w:t xml:space="preserve">mit </w:t>
            </w:r>
            <w:r w:rsidR="00B602F0" w:rsidRPr="009B19F6">
              <w:rPr>
                <w:rFonts w:ascii="Arial" w:hAnsi="Arial" w:cs="Arial"/>
                <w:sz w:val="18"/>
                <w:szCs w:val="18"/>
                <w:lang w:val="de-DE"/>
              </w:rPr>
              <w:t>diese</w:t>
            </w:r>
            <w:r w:rsidR="00BA380D">
              <w:rPr>
                <w:rFonts w:ascii="Arial" w:hAnsi="Arial" w:cs="Arial"/>
                <w:sz w:val="18"/>
                <w:szCs w:val="18"/>
                <w:lang w:val="de-DE"/>
              </w:rPr>
              <w:t>n</w:t>
            </w:r>
            <w:r w:rsidR="00B602F0" w:rsidRPr="009B19F6">
              <w:rPr>
                <w:rFonts w:ascii="Arial" w:hAnsi="Arial" w:cs="Arial"/>
                <w:sz w:val="18"/>
                <w:szCs w:val="18"/>
                <w:lang w:val="de-DE"/>
              </w:rPr>
              <w:t xml:space="preserve"> während des Projekts </w:t>
            </w:r>
            <w:r w:rsidR="00BA380D">
              <w:rPr>
                <w:rFonts w:ascii="Arial" w:hAnsi="Arial" w:cs="Arial"/>
                <w:sz w:val="18"/>
                <w:szCs w:val="18"/>
                <w:lang w:val="de-DE"/>
              </w:rPr>
              <w:t xml:space="preserve">umgegangen </w:t>
            </w:r>
            <w:r w:rsidR="00B602F0" w:rsidRPr="009B19F6">
              <w:rPr>
                <w:rFonts w:ascii="Arial" w:hAnsi="Arial" w:cs="Arial"/>
                <w:sz w:val="18"/>
                <w:szCs w:val="18"/>
                <w:lang w:val="de-DE"/>
              </w:rPr>
              <w:t>werden soll.</w:t>
            </w:r>
          </w:p>
        </w:tc>
      </w:tr>
      <w:tr w:rsidR="00B830A1" w:rsidRPr="009B19F6" w14:paraId="2B998D81" w14:textId="77777777" w:rsidTr="00A7074D">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3C76C1A" w14:textId="457AAB24" w:rsidR="00B830A1" w:rsidRPr="009956D8" w:rsidRDefault="00B830A1" w:rsidP="00E169F5">
            <w:pPr>
              <w:pStyle w:val="KeinLeerraum"/>
              <w:spacing w:before="120" w:after="120"/>
              <w:rPr>
                <w:rFonts w:ascii="Arial" w:hAnsi="Arial" w:cs="Arial"/>
                <w:b/>
                <w:color w:val="FFFFFF" w:themeColor="background1"/>
                <w:sz w:val="18"/>
                <w:szCs w:val="18"/>
              </w:rPr>
            </w:pPr>
            <w:r w:rsidRPr="009956D8">
              <w:rPr>
                <w:rFonts w:ascii="Arial" w:hAnsi="Arial" w:cs="Arial"/>
                <w:b/>
                <w:sz w:val="18"/>
                <w:szCs w:val="18"/>
              </w:rPr>
              <w:t>IV.2</w:t>
            </w:r>
            <w:r w:rsidR="00FB0B55" w:rsidRPr="009956D8">
              <w:rPr>
                <w:rFonts w:ascii="Arial" w:hAnsi="Arial" w:cs="Arial"/>
                <w:b/>
                <w:sz w:val="18"/>
                <w:szCs w:val="18"/>
              </w:rPr>
              <w:t xml:space="preserve"> Gemeinsame</w:t>
            </w:r>
            <w:r w:rsidR="00661B77" w:rsidRPr="009956D8">
              <w:rPr>
                <w:rFonts w:ascii="Arial" w:hAnsi="Arial" w:cs="Arial"/>
                <w:b/>
                <w:sz w:val="18"/>
                <w:szCs w:val="18"/>
              </w:rPr>
              <w:t xml:space="preserve"> Nutzung und </w:t>
            </w:r>
            <w:r w:rsidR="00FC6032" w:rsidRPr="009956D8">
              <w:rPr>
                <w:rFonts w:ascii="Arial" w:hAnsi="Arial" w:cs="Arial"/>
                <w:b/>
                <w:sz w:val="18"/>
                <w:szCs w:val="18"/>
              </w:rPr>
              <w:t>L</w:t>
            </w:r>
            <w:r w:rsidR="00661B77" w:rsidRPr="009956D8">
              <w:rPr>
                <w:rFonts w:ascii="Arial" w:hAnsi="Arial" w:cs="Arial"/>
                <w:b/>
                <w:sz w:val="18"/>
                <w:szCs w:val="18"/>
              </w:rPr>
              <w:t>ang</w:t>
            </w:r>
            <w:r w:rsidR="00FC6032" w:rsidRPr="009956D8">
              <w:rPr>
                <w:rFonts w:ascii="Arial" w:hAnsi="Arial" w:cs="Arial"/>
                <w:b/>
                <w:sz w:val="18"/>
                <w:szCs w:val="18"/>
              </w:rPr>
              <w:t>zeitarchivierung</w:t>
            </w:r>
            <w:r w:rsidR="00661B77" w:rsidRPr="009956D8">
              <w:rPr>
                <w:rFonts w:ascii="Arial" w:hAnsi="Arial" w:cs="Arial"/>
                <w:b/>
                <w:sz w:val="18"/>
                <w:szCs w:val="18"/>
              </w:rPr>
              <w:t xml:space="preserve"> von Daten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8AFC08" w14:textId="358A2FC3" w:rsidR="00D053A5" w:rsidRPr="009956D8" w:rsidRDefault="00A7074D" w:rsidP="00E169F5">
            <w:pPr>
              <w:pStyle w:val="KeinLeerraum"/>
              <w:spacing w:before="120" w:after="120"/>
              <w:rPr>
                <w:rFonts w:ascii="Arial" w:hAnsi="Arial" w:cs="Arial"/>
                <w:sz w:val="18"/>
                <w:szCs w:val="18"/>
              </w:rPr>
            </w:pPr>
            <w:r w:rsidRPr="009956D8">
              <w:rPr>
                <w:rFonts w:ascii="Arial" w:hAnsi="Arial" w:cs="Arial"/>
                <w:sz w:val="18"/>
                <w:szCs w:val="18"/>
              </w:rPr>
              <w:br/>
            </w:r>
            <w:r w:rsidR="00D053A5" w:rsidRPr="009956D8">
              <w:rPr>
                <w:rFonts w:ascii="Arial" w:hAnsi="Arial" w:cs="Arial"/>
                <w:sz w:val="18"/>
                <w:szCs w:val="18"/>
              </w:rPr>
              <w:t>Wie und wann werden die Daten zur Verfügung gestellt? Gibt es Einschränkungen für die gemeinsame Nutzung von Daten oder Gründe für ein Embargo?</w:t>
            </w:r>
          </w:p>
          <w:p w14:paraId="72F3AFE5" w14:textId="77777777" w:rsidR="00D053A5" w:rsidRPr="009956D8" w:rsidRDefault="00D053A5" w:rsidP="00E169F5">
            <w:pPr>
              <w:pStyle w:val="KeinLeerraum"/>
              <w:spacing w:before="120" w:after="120"/>
              <w:rPr>
                <w:rFonts w:ascii="Arial" w:hAnsi="Arial" w:cs="Arial"/>
                <w:sz w:val="18"/>
                <w:szCs w:val="18"/>
              </w:rPr>
            </w:pPr>
            <w:r w:rsidRPr="009956D8">
              <w:rPr>
                <w:rFonts w:ascii="Arial" w:hAnsi="Arial" w:cs="Arial"/>
                <w:sz w:val="18"/>
                <w:szCs w:val="18"/>
              </w:rPr>
              <w:t>In welchem Repositor</w:t>
            </w:r>
            <w:r w:rsidR="005E4429" w:rsidRPr="009956D8">
              <w:rPr>
                <w:rFonts w:ascii="Arial" w:hAnsi="Arial" w:cs="Arial"/>
                <w:sz w:val="18"/>
                <w:szCs w:val="18"/>
              </w:rPr>
              <w:t>ium</w:t>
            </w:r>
            <w:r w:rsidRPr="009956D8">
              <w:rPr>
                <w:rFonts w:ascii="Arial" w:hAnsi="Arial" w:cs="Arial"/>
                <w:sz w:val="18"/>
                <w:szCs w:val="18"/>
              </w:rPr>
              <w:t xml:space="preserve"> werden die Daten archiviert und zur </w:t>
            </w:r>
            <w:r w:rsidR="00E21E59" w:rsidRPr="009956D8">
              <w:rPr>
                <w:rFonts w:ascii="Arial" w:hAnsi="Arial" w:cs="Arial"/>
                <w:sz w:val="18"/>
                <w:szCs w:val="18"/>
              </w:rPr>
              <w:t xml:space="preserve">Nachnutzung </w:t>
            </w:r>
            <w:r w:rsidRPr="009956D8">
              <w:rPr>
                <w:rFonts w:ascii="Arial" w:hAnsi="Arial" w:cs="Arial"/>
                <w:sz w:val="18"/>
                <w:szCs w:val="18"/>
              </w:rPr>
              <w:t>bereitgestellt</w:t>
            </w:r>
            <w:r w:rsidR="005E4429" w:rsidRPr="009956D8">
              <w:rPr>
                <w:rFonts w:ascii="Arial" w:hAnsi="Arial" w:cs="Arial"/>
                <w:sz w:val="18"/>
                <w:szCs w:val="18"/>
              </w:rPr>
              <w:t>?</w:t>
            </w:r>
            <w:r w:rsidR="00BE5519" w:rsidRPr="009956D8">
              <w:rPr>
                <w:rFonts w:ascii="Arial" w:hAnsi="Arial" w:cs="Arial"/>
                <w:sz w:val="18"/>
                <w:szCs w:val="18"/>
              </w:rPr>
              <w:t xml:space="preserve"> Welcher </w:t>
            </w:r>
            <w:r w:rsidR="005E4429" w:rsidRPr="009956D8">
              <w:rPr>
                <w:rFonts w:ascii="Arial" w:hAnsi="Arial" w:cs="Arial"/>
                <w:sz w:val="18"/>
                <w:szCs w:val="18"/>
              </w:rPr>
              <w:t>P</w:t>
            </w:r>
            <w:r w:rsidR="00BE5519" w:rsidRPr="009956D8">
              <w:rPr>
                <w:rFonts w:ascii="Arial" w:hAnsi="Arial" w:cs="Arial"/>
                <w:sz w:val="18"/>
                <w:szCs w:val="18"/>
              </w:rPr>
              <w:t>ersistent Identifi</w:t>
            </w:r>
            <w:r w:rsidR="005E4429" w:rsidRPr="009956D8">
              <w:rPr>
                <w:rFonts w:ascii="Arial" w:hAnsi="Arial" w:cs="Arial"/>
                <w:sz w:val="18"/>
                <w:szCs w:val="18"/>
              </w:rPr>
              <w:t>er</w:t>
            </w:r>
            <w:r w:rsidR="00BE5519" w:rsidRPr="009956D8">
              <w:rPr>
                <w:rFonts w:ascii="Arial" w:hAnsi="Arial" w:cs="Arial"/>
                <w:sz w:val="18"/>
                <w:szCs w:val="18"/>
              </w:rPr>
              <w:t xml:space="preserve"> (z.</w:t>
            </w:r>
            <w:r w:rsidR="005E4429" w:rsidRPr="009956D8">
              <w:rPr>
                <w:rFonts w:ascii="Arial" w:hAnsi="Arial" w:cs="Arial"/>
                <w:sz w:val="18"/>
                <w:szCs w:val="18"/>
              </w:rPr>
              <w:t> </w:t>
            </w:r>
            <w:r w:rsidR="00BE5519" w:rsidRPr="009956D8">
              <w:rPr>
                <w:rFonts w:ascii="Arial" w:hAnsi="Arial" w:cs="Arial"/>
                <w:sz w:val="18"/>
                <w:szCs w:val="18"/>
              </w:rPr>
              <w:t>B. DOI) und welche Nutzungslizenz (z.</w:t>
            </w:r>
            <w:r w:rsidR="005E4429" w:rsidRPr="009956D8">
              <w:rPr>
                <w:rFonts w:ascii="Arial" w:hAnsi="Arial" w:cs="Arial"/>
                <w:sz w:val="18"/>
                <w:szCs w:val="18"/>
              </w:rPr>
              <w:t> </w:t>
            </w:r>
            <w:r w:rsidR="00BE5519" w:rsidRPr="009956D8">
              <w:rPr>
                <w:rFonts w:ascii="Arial" w:hAnsi="Arial" w:cs="Arial"/>
                <w:sz w:val="18"/>
                <w:szCs w:val="18"/>
              </w:rPr>
              <w:t>B. CC BY) wer</w:t>
            </w:r>
            <w:r w:rsidRPr="009956D8">
              <w:rPr>
                <w:rFonts w:ascii="Arial" w:hAnsi="Arial" w:cs="Arial"/>
                <w:sz w:val="18"/>
                <w:szCs w:val="18"/>
              </w:rPr>
              <w:t>d</w:t>
            </w:r>
            <w:r w:rsidR="00BE5519" w:rsidRPr="009956D8">
              <w:rPr>
                <w:rFonts w:ascii="Arial" w:hAnsi="Arial" w:cs="Arial"/>
                <w:sz w:val="18"/>
                <w:szCs w:val="18"/>
              </w:rPr>
              <w:t>en</w:t>
            </w:r>
            <w:r w:rsidRPr="009956D8">
              <w:rPr>
                <w:rFonts w:ascii="Arial" w:hAnsi="Arial" w:cs="Arial"/>
                <w:sz w:val="18"/>
                <w:szCs w:val="18"/>
              </w:rPr>
              <w:t xml:space="preserve"> verwendet? </w:t>
            </w:r>
          </w:p>
          <w:p w14:paraId="09AFE11A" w14:textId="77777777" w:rsidR="00D053A5" w:rsidRPr="009956D8" w:rsidRDefault="00D053A5" w:rsidP="00E169F5">
            <w:pPr>
              <w:pStyle w:val="KeinLeerraum"/>
              <w:spacing w:before="120" w:after="120"/>
              <w:rPr>
                <w:rFonts w:ascii="Arial" w:hAnsi="Arial" w:cs="Arial"/>
                <w:sz w:val="18"/>
                <w:szCs w:val="18"/>
              </w:rPr>
            </w:pPr>
            <w:r w:rsidRPr="009956D8">
              <w:rPr>
                <w:rFonts w:ascii="Arial" w:hAnsi="Arial" w:cs="Arial"/>
                <w:sz w:val="18"/>
                <w:szCs w:val="18"/>
              </w:rPr>
              <w:t xml:space="preserve">Welche Methoden und Software-Tools werden für den </w:t>
            </w:r>
            <w:r w:rsidR="00E93057" w:rsidRPr="009956D8">
              <w:rPr>
                <w:rFonts w:ascii="Arial" w:hAnsi="Arial" w:cs="Arial"/>
                <w:sz w:val="18"/>
                <w:szCs w:val="18"/>
              </w:rPr>
              <w:t>Zugang zu den</w:t>
            </w:r>
            <w:r w:rsidRPr="009956D8">
              <w:rPr>
                <w:rFonts w:ascii="Arial" w:hAnsi="Arial" w:cs="Arial"/>
                <w:sz w:val="18"/>
                <w:szCs w:val="18"/>
              </w:rPr>
              <w:t xml:space="preserve"> Daten und deren Nutzung benötigt?</w:t>
            </w:r>
          </w:p>
          <w:p w14:paraId="3B5B4E21" w14:textId="59A2EF37" w:rsidR="00B830A1" w:rsidRPr="009956D8" w:rsidRDefault="00D053A5" w:rsidP="00E169F5">
            <w:pPr>
              <w:pStyle w:val="KeinLeerraum"/>
              <w:spacing w:before="120" w:after="120"/>
              <w:rPr>
                <w:rFonts w:ascii="Arial" w:hAnsi="Arial" w:cs="Arial"/>
                <w:sz w:val="18"/>
                <w:szCs w:val="18"/>
              </w:rPr>
            </w:pPr>
            <w:r w:rsidRPr="009956D8">
              <w:rPr>
                <w:rFonts w:ascii="Arial" w:hAnsi="Arial" w:cs="Arial"/>
                <w:sz w:val="18"/>
                <w:szCs w:val="18"/>
              </w:rPr>
              <w:t xml:space="preserve">Wie werden die zu </w:t>
            </w:r>
            <w:r w:rsidR="00857FB8" w:rsidRPr="009956D8">
              <w:rPr>
                <w:rFonts w:ascii="Arial" w:hAnsi="Arial" w:cs="Arial"/>
                <w:sz w:val="18"/>
                <w:szCs w:val="18"/>
              </w:rPr>
              <w:t>archivierenden</w:t>
            </w:r>
            <w:r w:rsidRPr="009956D8">
              <w:rPr>
                <w:rFonts w:ascii="Arial" w:hAnsi="Arial" w:cs="Arial"/>
                <w:sz w:val="18"/>
                <w:szCs w:val="18"/>
              </w:rPr>
              <w:t xml:space="preserve"> Daten ausgewählt, und wo werden die Daten langfristig </w:t>
            </w:r>
            <w:r w:rsidR="00876F04" w:rsidRPr="009956D8">
              <w:rPr>
                <w:rFonts w:ascii="Arial" w:hAnsi="Arial" w:cs="Arial"/>
                <w:sz w:val="18"/>
                <w:szCs w:val="18"/>
              </w:rPr>
              <w:t>aufbewahrt</w:t>
            </w:r>
            <w:r w:rsidRPr="009956D8">
              <w:rPr>
                <w:rFonts w:ascii="Arial" w:hAnsi="Arial" w:cs="Arial"/>
                <w:sz w:val="18"/>
                <w:szCs w:val="18"/>
              </w:rPr>
              <w:t>?</w:t>
            </w:r>
          </w:p>
        </w:tc>
        <w:tc>
          <w:tcPr>
            <w:tcW w:w="8855" w:type="dxa"/>
            <w:tcBorders>
              <w:top w:val="single" w:sz="4" w:space="0" w:color="auto"/>
              <w:left w:val="single" w:sz="4" w:space="0" w:color="auto"/>
              <w:bottom w:val="single" w:sz="4" w:space="0" w:color="auto"/>
              <w:right w:val="single" w:sz="4" w:space="0" w:color="auto"/>
            </w:tcBorders>
          </w:tcPr>
          <w:p w14:paraId="38D11DDB" w14:textId="5F6310E1" w:rsidR="004D5F6C" w:rsidRPr="009B19F6" w:rsidRDefault="00D931CC" w:rsidP="00E169F5">
            <w:pPr>
              <w:pStyle w:val="ListItem-Bullet"/>
              <w:numPr>
                <w:ilvl w:val="0"/>
                <w:numId w:val="2"/>
              </w:numPr>
              <w:spacing w:before="120" w:after="120"/>
              <w:ind w:left="242" w:hanging="283"/>
              <w:rPr>
                <w:rFonts w:ascii="Arial" w:hAnsi="Arial" w:cs="Arial"/>
                <w:sz w:val="18"/>
                <w:szCs w:val="18"/>
                <w:lang w:val="de-DE"/>
              </w:rPr>
            </w:pPr>
            <w:r w:rsidRPr="009B19F6">
              <w:rPr>
                <w:rFonts w:ascii="Arial" w:hAnsi="Arial" w:cs="Arial"/>
                <w:sz w:val="18"/>
                <w:szCs w:val="18"/>
                <w:lang w:val="de-DE"/>
              </w:rPr>
              <w:t xml:space="preserve">Gehen Sie darauf ein, </w:t>
            </w:r>
            <w:r w:rsidR="00F852BB" w:rsidRPr="009B19F6">
              <w:rPr>
                <w:rFonts w:ascii="Arial" w:hAnsi="Arial" w:cs="Arial"/>
                <w:sz w:val="18"/>
                <w:szCs w:val="18"/>
                <w:lang w:val="de-DE"/>
              </w:rPr>
              <w:t xml:space="preserve">wie und </w:t>
            </w:r>
            <w:r w:rsidRPr="009B19F6">
              <w:rPr>
                <w:rFonts w:ascii="Arial" w:hAnsi="Arial" w:cs="Arial"/>
                <w:sz w:val="18"/>
                <w:szCs w:val="18"/>
                <w:lang w:val="de-DE"/>
              </w:rPr>
              <w:t xml:space="preserve">wann die Daten zur Verfügung gestellt werden. </w:t>
            </w:r>
            <w:r w:rsidR="004D5F6C" w:rsidRPr="009B19F6">
              <w:rPr>
                <w:rFonts w:ascii="Arial" w:hAnsi="Arial" w:cs="Arial"/>
                <w:sz w:val="18"/>
                <w:szCs w:val="18"/>
                <w:lang w:val="de-DE"/>
              </w:rPr>
              <w:t xml:space="preserve">Beachten Sie </w:t>
            </w:r>
            <w:r w:rsidR="00F852BB" w:rsidRPr="009B19F6">
              <w:rPr>
                <w:rFonts w:ascii="Arial" w:hAnsi="Arial" w:cs="Arial"/>
                <w:sz w:val="18"/>
                <w:szCs w:val="18"/>
                <w:lang w:val="de-DE"/>
              </w:rPr>
              <w:t xml:space="preserve">dabei </w:t>
            </w:r>
            <w:r w:rsidR="004D5F6C" w:rsidRPr="009B19F6">
              <w:rPr>
                <w:rFonts w:ascii="Arial" w:hAnsi="Arial" w:cs="Arial"/>
                <w:sz w:val="18"/>
                <w:szCs w:val="18"/>
                <w:lang w:val="de-DE"/>
              </w:rPr>
              <w:t xml:space="preserve">die </w:t>
            </w:r>
            <w:hyperlink r:id="rId15" w:history="1">
              <w:r w:rsidR="004D5F6C" w:rsidRPr="009B19F6">
                <w:rPr>
                  <w:rStyle w:val="Hyperlink"/>
                  <w:rFonts w:ascii="Arial" w:hAnsi="Arial" w:cs="Arial"/>
                  <w:sz w:val="18"/>
                  <w:szCs w:val="18"/>
                  <w:lang w:val="de-DE"/>
                </w:rPr>
                <w:t>Open</w:t>
              </w:r>
              <w:r w:rsidR="00E75822">
                <w:rPr>
                  <w:rStyle w:val="Hyperlink"/>
                  <w:rFonts w:ascii="Arial" w:hAnsi="Arial" w:cs="Arial"/>
                  <w:sz w:val="18"/>
                  <w:szCs w:val="18"/>
                  <w:lang w:val="de-DE"/>
                </w:rPr>
                <w:t xml:space="preserve"> </w:t>
              </w:r>
              <w:r w:rsidR="004D5F6C" w:rsidRPr="009B19F6">
                <w:rPr>
                  <w:rStyle w:val="Hyperlink"/>
                  <w:rFonts w:ascii="Arial" w:hAnsi="Arial" w:cs="Arial"/>
                  <w:sz w:val="18"/>
                  <w:szCs w:val="18"/>
                  <w:lang w:val="de-DE"/>
                </w:rPr>
                <w:t>Access</w:t>
              </w:r>
              <w:r w:rsidR="00E75822">
                <w:rPr>
                  <w:rStyle w:val="Hyperlink"/>
                  <w:rFonts w:ascii="Arial" w:hAnsi="Arial" w:cs="Arial"/>
                  <w:sz w:val="18"/>
                  <w:szCs w:val="18"/>
                  <w:lang w:val="de-DE"/>
                </w:rPr>
                <w:t xml:space="preserve"> </w:t>
              </w:r>
              <w:r w:rsidR="004D5F6C" w:rsidRPr="009B19F6">
                <w:rPr>
                  <w:rStyle w:val="Hyperlink"/>
                  <w:rFonts w:ascii="Arial" w:hAnsi="Arial" w:cs="Arial"/>
                  <w:sz w:val="18"/>
                  <w:szCs w:val="18"/>
                  <w:lang w:val="de-DE"/>
                </w:rPr>
                <w:t>Poli</w:t>
              </w:r>
              <w:r w:rsidR="00642C5E" w:rsidRPr="009B19F6">
                <w:rPr>
                  <w:rStyle w:val="Hyperlink"/>
                  <w:rFonts w:ascii="Arial" w:hAnsi="Arial" w:cs="Arial"/>
                  <w:sz w:val="18"/>
                  <w:szCs w:val="18"/>
                  <w:lang w:val="de-DE"/>
                </w:rPr>
                <w:t>cy</w:t>
              </w:r>
              <w:r w:rsidR="004D5F6C" w:rsidRPr="009B19F6">
                <w:rPr>
                  <w:rStyle w:val="Hyperlink"/>
                  <w:rFonts w:ascii="Arial" w:hAnsi="Arial" w:cs="Arial"/>
                  <w:sz w:val="18"/>
                  <w:szCs w:val="18"/>
                  <w:lang w:val="de-DE"/>
                </w:rPr>
                <w:t xml:space="preserve"> für Forschungsdaten</w:t>
              </w:r>
            </w:hyperlink>
            <w:r w:rsidR="00642C5E" w:rsidRPr="009B19F6">
              <w:rPr>
                <w:rFonts w:ascii="Arial" w:hAnsi="Arial" w:cs="Arial"/>
                <w:sz w:val="18"/>
                <w:szCs w:val="18"/>
                <w:lang w:val="de-DE"/>
              </w:rPr>
              <w:t xml:space="preserve"> des FWF</w:t>
            </w:r>
            <w:r w:rsidR="004D5F6C" w:rsidRPr="009B19F6">
              <w:rPr>
                <w:rFonts w:ascii="Arial" w:hAnsi="Arial" w:cs="Arial"/>
                <w:sz w:val="18"/>
                <w:szCs w:val="18"/>
                <w:lang w:val="de-DE"/>
              </w:rPr>
              <w:t xml:space="preserve">. Der sofortige offene Zugang </w:t>
            </w:r>
            <w:r w:rsidR="00BE5519" w:rsidRPr="009B19F6">
              <w:rPr>
                <w:rFonts w:ascii="Arial" w:hAnsi="Arial" w:cs="Arial"/>
                <w:sz w:val="18"/>
                <w:szCs w:val="18"/>
                <w:lang w:val="de-DE"/>
              </w:rPr>
              <w:t>(</w:t>
            </w:r>
            <w:r w:rsidR="00EA4DAE" w:rsidRPr="009B19F6">
              <w:rPr>
                <w:rFonts w:ascii="Arial" w:hAnsi="Arial" w:cs="Arial"/>
                <w:sz w:val="18"/>
                <w:szCs w:val="18"/>
                <w:lang w:val="de-DE"/>
              </w:rPr>
              <w:t>O</w:t>
            </w:r>
            <w:r w:rsidR="00BE5519" w:rsidRPr="009B19F6">
              <w:rPr>
                <w:rFonts w:ascii="Arial" w:hAnsi="Arial" w:cs="Arial"/>
                <w:sz w:val="18"/>
                <w:szCs w:val="18"/>
                <w:lang w:val="de-DE"/>
              </w:rPr>
              <w:t xml:space="preserve">pen </w:t>
            </w:r>
            <w:r w:rsidR="00EA4DAE" w:rsidRPr="009B19F6">
              <w:rPr>
                <w:rFonts w:ascii="Arial" w:hAnsi="Arial" w:cs="Arial"/>
                <w:sz w:val="18"/>
                <w:szCs w:val="18"/>
                <w:lang w:val="de-DE"/>
              </w:rPr>
              <w:t>A</w:t>
            </w:r>
            <w:r w:rsidR="00BE5519" w:rsidRPr="009B19F6">
              <w:rPr>
                <w:rFonts w:ascii="Arial" w:hAnsi="Arial" w:cs="Arial"/>
                <w:sz w:val="18"/>
                <w:szCs w:val="18"/>
                <w:lang w:val="de-DE"/>
              </w:rPr>
              <w:t xml:space="preserve">ccess) </w:t>
            </w:r>
            <w:r w:rsidR="004D5F6C" w:rsidRPr="009B19F6">
              <w:rPr>
                <w:rFonts w:ascii="Arial" w:hAnsi="Arial" w:cs="Arial"/>
                <w:sz w:val="18"/>
                <w:szCs w:val="18"/>
                <w:lang w:val="de-DE"/>
              </w:rPr>
              <w:t xml:space="preserve">zu Forschungsdaten ist für Daten, die Publikationen zugrunde liegen, verpflichtend, </w:t>
            </w:r>
            <w:r w:rsidR="00D86F19">
              <w:rPr>
                <w:rFonts w:ascii="Arial" w:hAnsi="Arial" w:cs="Arial"/>
                <w:sz w:val="18"/>
                <w:szCs w:val="18"/>
                <w:lang w:val="de-DE"/>
              </w:rPr>
              <w:t>sofern es keine</w:t>
            </w:r>
            <w:r w:rsidR="004D5F6C" w:rsidRPr="009B19F6">
              <w:rPr>
                <w:rFonts w:ascii="Arial" w:hAnsi="Arial" w:cs="Arial"/>
                <w:sz w:val="18"/>
                <w:szCs w:val="18"/>
                <w:lang w:val="de-DE"/>
              </w:rPr>
              <w:t xml:space="preserve"> rechtliche</w:t>
            </w:r>
            <w:r w:rsidR="00D86F19">
              <w:rPr>
                <w:rFonts w:ascii="Arial" w:hAnsi="Arial" w:cs="Arial"/>
                <w:sz w:val="18"/>
                <w:szCs w:val="18"/>
                <w:lang w:val="de-DE"/>
              </w:rPr>
              <w:t>n</w:t>
            </w:r>
            <w:r w:rsidR="004D5F6C" w:rsidRPr="009B19F6">
              <w:rPr>
                <w:rFonts w:ascii="Arial" w:hAnsi="Arial" w:cs="Arial"/>
                <w:sz w:val="18"/>
                <w:szCs w:val="18"/>
                <w:lang w:val="de-DE"/>
              </w:rPr>
              <w:t>, ethische</w:t>
            </w:r>
            <w:r w:rsidR="00D86F19">
              <w:rPr>
                <w:rFonts w:ascii="Arial" w:hAnsi="Arial" w:cs="Arial"/>
                <w:sz w:val="18"/>
                <w:szCs w:val="18"/>
                <w:lang w:val="de-DE"/>
              </w:rPr>
              <w:t>n</w:t>
            </w:r>
            <w:r w:rsidR="004D5F6C" w:rsidRPr="009B19F6">
              <w:rPr>
                <w:rFonts w:ascii="Arial" w:hAnsi="Arial" w:cs="Arial"/>
                <w:sz w:val="18"/>
                <w:szCs w:val="18"/>
                <w:lang w:val="de-DE"/>
              </w:rPr>
              <w:t xml:space="preserve"> oder andere</w:t>
            </w:r>
            <w:r w:rsidR="00D86F19">
              <w:rPr>
                <w:rFonts w:ascii="Arial" w:hAnsi="Arial" w:cs="Arial"/>
                <w:sz w:val="18"/>
                <w:szCs w:val="18"/>
                <w:lang w:val="de-DE"/>
              </w:rPr>
              <w:t>n</w:t>
            </w:r>
            <w:r w:rsidR="004D5F6C" w:rsidRPr="009B19F6">
              <w:rPr>
                <w:rFonts w:ascii="Arial" w:hAnsi="Arial" w:cs="Arial"/>
                <w:sz w:val="18"/>
                <w:szCs w:val="18"/>
                <w:lang w:val="de-DE"/>
              </w:rPr>
              <w:t xml:space="preserve"> Gründe</w:t>
            </w:r>
            <w:r w:rsidR="00D86F19">
              <w:rPr>
                <w:rFonts w:ascii="Arial" w:hAnsi="Arial" w:cs="Arial"/>
                <w:sz w:val="18"/>
                <w:szCs w:val="18"/>
                <w:lang w:val="de-DE"/>
              </w:rPr>
              <w:t xml:space="preserve"> gibt</w:t>
            </w:r>
            <w:r w:rsidR="004D5F6C" w:rsidRPr="009B19F6">
              <w:rPr>
                <w:rFonts w:ascii="Arial" w:hAnsi="Arial" w:cs="Arial"/>
                <w:sz w:val="18"/>
                <w:szCs w:val="18"/>
                <w:lang w:val="de-DE"/>
              </w:rPr>
              <w:t>, die dagegensprechen</w:t>
            </w:r>
            <w:r w:rsidR="00F852BB" w:rsidRPr="009B19F6">
              <w:rPr>
                <w:rFonts w:ascii="Arial" w:hAnsi="Arial" w:cs="Arial"/>
                <w:sz w:val="18"/>
                <w:szCs w:val="18"/>
                <w:lang w:val="de-DE"/>
              </w:rPr>
              <w:t xml:space="preserve">. Erläutern Sie diese </w:t>
            </w:r>
            <w:r w:rsidR="00654485" w:rsidRPr="009B19F6">
              <w:rPr>
                <w:rFonts w:ascii="Arial" w:hAnsi="Arial" w:cs="Arial"/>
                <w:sz w:val="18"/>
                <w:szCs w:val="18"/>
                <w:lang w:val="de-DE"/>
              </w:rPr>
              <w:t>Gründe</w:t>
            </w:r>
            <w:r w:rsidR="007033EA">
              <w:rPr>
                <w:rFonts w:ascii="Arial" w:hAnsi="Arial" w:cs="Arial"/>
                <w:sz w:val="18"/>
                <w:szCs w:val="18"/>
                <w:lang w:val="de-DE"/>
              </w:rPr>
              <w:t>,</w:t>
            </w:r>
            <w:r w:rsidR="00654485" w:rsidRPr="009B19F6">
              <w:rPr>
                <w:rFonts w:ascii="Arial" w:hAnsi="Arial" w:cs="Arial"/>
                <w:sz w:val="18"/>
                <w:szCs w:val="18"/>
                <w:lang w:val="de-DE"/>
              </w:rPr>
              <w:t xml:space="preserve"> </w:t>
            </w:r>
            <w:r w:rsidR="00F852BB" w:rsidRPr="009B19F6">
              <w:rPr>
                <w:rFonts w:ascii="Arial" w:hAnsi="Arial" w:cs="Arial"/>
                <w:sz w:val="18"/>
                <w:szCs w:val="18"/>
                <w:lang w:val="de-DE"/>
              </w:rPr>
              <w:t>sofern zutreffend.</w:t>
            </w:r>
          </w:p>
          <w:p w14:paraId="49733A8B" w14:textId="77777777" w:rsidR="004D5F6C" w:rsidRPr="00E21E59" w:rsidRDefault="004D5F6C" w:rsidP="00E21E59">
            <w:pPr>
              <w:pStyle w:val="ListItem-Bullet"/>
              <w:numPr>
                <w:ilvl w:val="0"/>
                <w:numId w:val="2"/>
              </w:numPr>
              <w:spacing w:before="120" w:after="120"/>
              <w:ind w:left="242" w:hanging="283"/>
              <w:rPr>
                <w:rFonts w:ascii="Arial" w:hAnsi="Arial" w:cs="Arial"/>
                <w:sz w:val="18"/>
                <w:szCs w:val="18"/>
                <w:lang w:val="de-DE"/>
              </w:rPr>
            </w:pPr>
            <w:r w:rsidRPr="009B19F6">
              <w:rPr>
                <w:rFonts w:ascii="Arial" w:hAnsi="Arial" w:cs="Arial"/>
                <w:sz w:val="18"/>
                <w:szCs w:val="18"/>
                <w:lang w:val="de-DE"/>
              </w:rPr>
              <w:t xml:space="preserve">Erläutern Sie, wie </w:t>
            </w:r>
            <w:r w:rsidR="00642C5E" w:rsidRPr="009B19F6">
              <w:rPr>
                <w:rFonts w:ascii="Arial" w:hAnsi="Arial" w:cs="Arial"/>
                <w:sz w:val="18"/>
                <w:szCs w:val="18"/>
                <w:lang w:val="de-DE"/>
              </w:rPr>
              <w:t>die</w:t>
            </w:r>
            <w:r w:rsidRPr="009B19F6">
              <w:rPr>
                <w:rFonts w:ascii="Arial" w:hAnsi="Arial" w:cs="Arial"/>
                <w:sz w:val="18"/>
                <w:szCs w:val="18"/>
                <w:lang w:val="de-DE"/>
              </w:rPr>
              <w:t xml:space="preserve"> Daten </w:t>
            </w:r>
            <w:r w:rsidR="007C181B">
              <w:rPr>
                <w:rFonts w:ascii="Arial" w:hAnsi="Arial" w:cs="Arial"/>
                <w:sz w:val="18"/>
                <w:szCs w:val="18"/>
                <w:lang w:val="de-DE"/>
              </w:rPr>
              <w:t>auffindbar</w:t>
            </w:r>
            <w:r w:rsidRPr="009B19F6">
              <w:rPr>
                <w:rFonts w:ascii="Arial" w:hAnsi="Arial" w:cs="Arial"/>
                <w:sz w:val="18"/>
                <w:szCs w:val="18"/>
                <w:lang w:val="de-DE"/>
              </w:rPr>
              <w:t xml:space="preserve"> </w:t>
            </w:r>
            <w:r w:rsidR="00654485" w:rsidRPr="009B19F6">
              <w:rPr>
                <w:rFonts w:ascii="Arial" w:hAnsi="Arial" w:cs="Arial"/>
                <w:sz w:val="18"/>
                <w:szCs w:val="18"/>
                <w:lang w:val="de-DE"/>
              </w:rPr>
              <w:t xml:space="preserve">und </w:t>
            </w:r>
            <w:r w:rsidR="007C181B" w:rsidRPr="007C181B">
              <w:rPr>
                <w:rFonts w:ascii="Arial" w:hAnsi="Arial" w:cs="Arial"/>
                <w:sz w:val="18"/>
                <w:szCs w:val="18"/>
                <w:lang w:val="de-DE"/>
              </w:rPr>
              <w:t xml:space="preserve">für die </w:t>
            </w:r>
            <w:r w:rsidR="00E21E59">
              <w:rPr>
                <w:rFonts w:ascii="Arial" w:hAnsi="Arial" w:cs="Arial"/>
                <w:sz w:val="18"/>
                <w:szCs w:val="18"/>
                <w:lang w:val="de-DE"/>
              </w:rPr>
              <w:t xml:space="preserve">Nachnutzung </w:t>
            </w:r>
            <w:r w:rsidR="007C181B" w:rsidRPr="00E21E59">
              <w:rPr>
                <w:rFonts w:ascii="Arial" w:hAnsi="Arial" w:cs="Arial"/>
                <w:sz w:val="18"/>
                <w:szCs w:val="18"/>
                <w:lang w:val="de-DE"/>
              </w:rPr>
              <w:t>verfügbar gemacht werden sollen</w:t>
            </w:r>
            <w:r w:rsidR="00D86F19" w:rsidRPr="00E21E59">
              <w:rPr>
                <w:rFonts w:ascii="Arial" w:hAnsi="Arial" w:cs="Arial"/>
                <w:sz w:val="18"/>
                <w:szCs w:val="18"/>
                <w:lang w:val="de-DE"/>
              </w:rPr>
              <w:t>,</w:t>
            </w:r>
            <w:r w:rsidR="00BE5519" w:rsidRPr="00E21E59">
              <w:rPr>
                <w:rFonts w:ascii="Arial" w:hAnsi="Arial" w:cs="Arial"/>
                <w:sz w:val="18"/>
                <w:szCs w:val="18"/>
                <w:lang w:val="de-DE"/>
              </w:rPr>
              <w:t xml:space="preserve"> und gehen Sie dabei auf die Wahl des </w:t>
            </w:r>
            <w:r w:rsidRPr="00E21E59">
              <w:rPr>
                <w:rFonts w:ascii="Arial" w:hAnsi="Arial" w:cs="Arial"/>
                <w:sz w:val="18"/>
                <w:szCs w:val="18"/>
                <w:lang w:val="de-DE"/>
              </w:rPr>
              <w:t>Repositor</w:t>
            </w:r>
            <w:r w:rsidR="00BE5519" w:rsidRPr="00E21E59">
              <w:rPr>
                <w:rFonts w:ascii="Arial" w:hAnsi="Arial" w:cs="Arial"/>
                <w:sz w:val="18"/>
                <w:szCs w:val="18"/>
                <w:lang w:val="de-DE"/>
              </w:rPr>
              <w:t xml:space="preserve">iums, den </w:t>
            </w:r>
            <w:r w:rsidR="00D86F19" w:rsidRPr="00E21E59">
              <w:rPr>
                <w:rFonts w:ascii="Arial" w:hAnsi="Arial" w:cs="Arial"/>
                <w:sz w:val="18"/>
                <w:szCs w:val="18"/>
                <w:lang w:val="de-DE"/>
              </w:rPr>
              <w:t>P</w:t>
            </w:r>
            <w:r w:rsidR="00BE5519" w:rsidRPr="00E21E59">
              <w:rPr>
                <w:rFonts w:ascii="Arial" w:hAnsi="Arial" w:cs="Arial"/>
                <w:sz w:val="18"/>
                <w:szCs w:val="18"/>
                <w:lang w:val="de-DE"/>
              </w:rPr>
              <w:t>ersistent Identifi</w:t>
            </w:r>
            <w:r w:rsidR="00D86F19" w:rsidRPr="00E21E59">
              <w:rPr>
                <w:rFonts w:ascii="Arial" w:hAnsi="Arial" w:cs="Arial"/>
                <w:sz w:val="18"/>
                <w:szCs w:val="18"/>
                <w:lang w:val="de-DE"/>
              </w:rPr>
              <w:t>er</w:t>
            </w:r>
            <w:r w:rsidR="00BE5519" w:rsidRPr="00E21E59">
              <w:rPr>
                <w:rFonts w:ascii="Arial" w:hAnsi="Arial" w:cs="Arial"/>
                <w:sz w:val="18"/>
                <w:szCs w:val="18"/>
                <w:lang w:val="de-DE"/>
              </w:rPr>
              <w:t xml:space="preserve"> (z.</w:t>
            </w:r>
            <w:r w:rsidR="00D86F19" w:rsidRPr="00E21E59">
              <w:rPr>
                <w:rFonts w:ascii="Arial" w:hAnsi="Arial" w:cs="Arial"/>
                <w:sz w:val="18"/>
                <w:szCs w:val="18"/>
                <w:lang w:val="de-DE"/>
              </w:rPr>
              <w:t> </w:t>
            </w:r>
            <w:r w:rsidR="00BE5519" w:rsidRPr="00E21E59">
              <w:rPr>
                <w:rFonts w:ascii="Arial" w:hAnsi="Arial" w:cs="Arial"/>
                <w:sz w:val="18"/>
                <w:szCs w:val="18"/>
                <w:lang w:val="de-DE"/>
              </w:rPr>
              <w:t>B. DOI) und die Nutzungslizenz (</w:t>
            </w:r>
            <w:r w:rsidR="00A7308F" w:rsidRPr="00E21E59">
              <w:rPr>
                <w:rFonts w:ascii="Arial" w:hAnsi="Arial" w:cs="Arial"/>
                <w:sz w:val="18"/>
                <w:szCs w:val="18"/>
                <w:lang w:val="de-DE"/>
              </w:rPr>
              <w:t xml:space="preserve">siehe </w:t>
            </w:r>
            <w:hyperlink r:id="rId16" w:history="1">
              <w:r w:rsidR="00A7308F" w:rsidRPr="00E21E59">
                <w:rPr>
                  <w:rStyle w:val="Hyperlink"/>
                  <w:rFonts w:ascii="Arial" w:hAnsi="Arial" w:cs="Arial"/>
                  <w:sz w:val="18"/>
                  <w:szCs w:val="18"/>
                  <w:lang w:val="de-DE"/>
                </w:rPr>
                <w:t>How to License Research Data</w:t>
              </w:r>
            </w:hyperlink>
            <w:r w:rsidR="00BE5519" w:rsidRPr="00E21E59">
              <w:rPr>
                <w:rFonts w:ascii="Arial" w:hAnsi="Arial" w:cs="Arial"/>
                <w:sz w:val="18"/>
                <w:szCs w:val="18"/>
                <w:lang w:val="de-DE"/>
              </w:rPr>
              <w:t xml:space="preserve">) ein. Beachten Sie bei der Wahl des Repositoriums die </w:t>
            </w:r>
            <w:hyperlink w:history="1">
              <w:r w:rsidR="00A7308F" w:rsidRPr="00E21E59">
                <w:rPr>
                  <w:rStyle w:val="Hyperlink"/>
                  <w:rFonts w:ascii="Arial" w:hAnsi="Arial" w:cs="Arial"/>
                  <w:sz w:val="18"/>
                  <w:szCs w:val="18"/>
                  <w:lang w:val="de-DE"/>
                </w:rPr>
                <w:t>Science Europe Criteria for the selection of trustworthy repositories</w:t>
              </w:r>
            </w:hyperlink>
            <w:r w:rsidRPr="00E21E59">
              <w:rPr>
                <w:rFonts w:ascii="Arial" w:hAnsi="Arial" w:cs="Arial"/>
                <w:sz w:val="18"/>
                <w:szCs w:val="18"/>
                <w:lang w:val="de-DE"/>
              </w:rPr>
              <w:t xml:space="preserve"> und </w:t>
            </w:r>
            <w:r w:rsidR="00BE5519" w:rsidRPr="00E21E59">
              <w:rPr>
                <w:rFonts w:ascii="Arial" w:hAnsi="Arial" w:cs="Arial"/>
                <w:sz w:val="18"/>
                <w:szCs w:val="18"/>
                <w:lang w:val="de-DE"/>
              </w:rPr>
              <w:t xml:space="preserve">nutzen Sie </w:t>
            </w:r>
            <w:hyperlink r:id="rId17" w:history="1">
              <w:r w:rsidR="00BE5519" w:rsidRPr="00E21E59">
                <w:rPr>
                  <w:rStyle w:val="Hyperlink"/>
                  <w:rFonts w:ascii="Arial" w:hAnsi="Arial" w:cs="Arial"/>
                  <w:sz w:val="18"/>
                  <w:szCs w:val="18"/>
                  <w:lang w:val="de-DE"/>
                </w:rPr>
                <w:t>www.re3data.org</w:t>
              </w:r>
            </w:hyperlink>
            <w:r w:rsidR="00BE5519" w:rsidRPr="00E21E59">
              <w:rPr>
                <w:rFonts w:ascii="Arial" w:hAnsi="Arial" w:cs="Arial"/>
                <w:sz w:val="18"/>
                <w:szCs w:val="18"/>
                <w:lang w:val="de-DE"/>
              </w:rPr>
              <w:t xml:space="preserve"> zur Repositorien</w:t>
            </w:r>
            <w:r w:rsidR="00654485" w:rsidRPr="00E21E59">
              <w:rPr>
                <w:rFonts w:ascii="Arial" w:hAnsi="Arial" w:cs="Arial"/>
                <w:sz w:val="18"/>
                <w:szCs w:val="18"/>
                <w:lang w:val="de-DE"/>
              </w:rPr>
              <w:t>-</w:t>
            </w:r>
            <w:r w:rsidR="00BE5519" w:rsidRPr="00E21E59">
              <w:rPr>
                <w:rFonts w:ascii="Arial" w:hAnsi="Arial" w:cs="Arial"/>
                <w:sz w:val="18"/>
                <w:szCs w:val="18"/>
                <w:lang w:val="de-DE"/>
              </w:rPr>
              <w:t>Suche</w:t>
            </w:r>
            <w:r w:rsidRPr="00E21E59">
              <w:rPr>
                <w:rFonts w:ascii="Arial" w:hAnsi="Arial" w:cs="Arial"/>
                <w:sz w:val="18"/>
                <w:szCs w:val="18"/>
                <w:lang w:val="de-DE"/>
              </w:rPr>
              <w:t xml:space="preserve">. </w:t>
            </w:r>
            <w:r w:rsidR="00BE5519" w:rsidRPr="00E21E59">
              <w:rPr>
                <w:rFonts w:ascii="Arial" w:hAnsi="Arial" w:cs="Arial"/>
                <w:sz w:val="18"/>
                <w:szCs w:val="18"/>
                <w:lang w:val="de-DE"/>
              </w:rPr>
              <w:t xml:space="preserve"> </w:t>
            </w:r>
          </w:p>
          <w:p w14:paraId="6499B41F" w14:textId="64D4AB30" w:rsidR="004D5F6C" w:rsidRPr="009B19F6" w:rsidRDefault="004D5F6C" w:rsidP="00E169F5">
            <w:pPr>
              <w:pStyle w:val="ListItem-Bullet"/>
              <w:numPr>
                <w:ilvl w:val="0"/>
                <w:numId w:val="2"/>
              </w:numPr>
              <w:spacing w:before="120" w:after="120"/>
              <w:ind w:left="242" w:hanging="283"/>
              <w:rPr>
                <w:rFonts w:ascii="Arial" w:hAnsi="Arial" w:cs="Arial"/>
                <w:sz w:val="18"/>
                <w:szCs w:val="18"/>
                <w:lang w:val="de-DE"/>
              </w:rPr>
            </w:pPr>
            <w:r w:rsidRPr="009B19F6">
              <w:rPr>
                <w:rFonts w:ascii="Arial" w:hAnsi="Arial" w:cs="Arial"/>
                <w:sz w:val="18"/>
                <w:szCs w:val="18"/>
                <w:lang w:val="de-DE"/>
              </w:rPr>
              <w:t xml:space="preserve">Geben Sie an, wer die Daten nutzen </w:t>
            </w:r>
            <w:r w:rsidR="002A1822" w:rsidRPr="009B19F6">
              <w:rPr>
                <w:rFonts w:ascii="Arial" w:hAnsi="Arial" w:cs="Arial"/>
                <w:sz w:val="18"/>
                <w:szCs w:val="18"/>
                <w:lang w:val="de-DE"/>
              </w:rPr>
              <w:t>kann</w:t>
            </w:r>
            <w:r w:rsidRPr="009B19F6">
              <w:rPr>
                <w:rFonts w:ascii="Arial" w:hAnsi="Arial" w:cs="Arial"/>
                <w:sz w:val="18"/>
                <w:szCs w:val="18"/>
                <w:lang w:val="de-DE"/>
              </w:rPr>
              <w:t xml:space="preserve">. Falls es notwendig ist, den Zugang zu beschränken oder eine Vereinbarung über die </w:t>
            </w:r>
            <w:r w:rsidRPr="009956D8">
              <w:rPr>
                <w:rFonts w:ascii="Arial" w:hAnsi="Arial" w:cs="Arial"/>
                <w:sz w:val="18"/>
                <w:szCs w:val="18"/>
                <w:lang w:val="de-DE"/>
              </w:rPr>
              <w:t xml:space="preserve">gemeinsame </w:t>
            </w:r>
            <w:r w:rsidR="00970732" w:rsidRPr="009956D8">
              <w:rPr>
                <w:rFonts w:ascii="Arial" w:hAnsi="Arial" w:cs="Arial"/>
                <w:sz w:val="18"/>
                <w:szCs w:val="18"/>
                <w:lang w:val="de-DE"/>
              </w:rPr>
              <w:t>Datenn</w:t>
            </w:r>
            <w:r w:rsidRPr="009956D8">
              <w:rPr>
                <w:rFonts w:ascii="Arial" w:hAnsi="Arial" w:cs="Arial"/>
                <w:sz w:val="18"/>
                <w:szCs w:val="18"/>
                <w:lang w:val="de-DE"/>
              </w:rPr>
              <w:t>utzung zu treffen,</w:t>
            </w:r>
            <w:r w:rsidRPr="009B19F6">
              <w:rPr>
                <w:rFonts w:ascii="Arial" w:hAnsi="Arial" w:cs="Arial"/>
                <w:sz w:val="18"/>
                <w:szCs w:val="18"/>
                <w:lang w:val="de-DE"/>
              </w:rPr>
              <w:t xml:space="preserve"> erklären Sie, wie und warum. </w:t>
            </w:r>
            <w:r w:rsidR="00114BBE" w:rsidRPr="009B19F6">
              <w:rPr>
                <w:rFonts w:ascii="Arial" w:hAnsi="Arial" w:cs="Arial"/>
                <w:sz w:val="18"/>
                <w:szCs w:val="18"/>
                <w:lang w:val="de-DE"/>
              </w:rPr>
              <w:t>Erläutern Sie, welche Maßnahmen ergriffen werden, um Einschränkungen zu vermeiden oder zu minimieren.</w:t>
            </w:r>
          </w:p>
          <w:p w14:paraId="779FE9FE" w14:textId="03D09642" w:rsidR="004D5F6C" w:rsidRPr="009956D8" w:rsidRDefault="00321289" w:rsidP="00E169F5">
            <w:pPr>
              <w:pStyle w:val="ListItem-Bullet"/>
              <w:numPr>
                <w:ilvl w:val="0"/>
                <w:numId w:val="2"/>
              </w:numPr>
              <w:spacing w:before="120" w:after="120"/>
              <w:ind w:left="242" w:hanging="283"/>
              <w:rPr>
                <w:rFonts w:ascii="Arial" w:hAnsi="Arial" w:cs="Arial"/>
                <w:sz w:val="18"/>
                <w:szCs w:val="18"/>
                <w:lang w:val="de-DE"/>
              </w:rPr>
            </w:pPr>
            <w:r w:rsidRPr="009956D8">
              <w:rPr>
                <w:rFonts w:ascii="Arial" w:hAnsi="Arial" w:cs="Arial"/>
                <w:sz w:val="18"/>
                <w:szCs w:val="18"/>
                <w:lang w:val="de-DE"/>
              </w:rPr>
              <w:t>Beschreiben Sie</w:t>
            </w:r>
            <w:r w:rsidR="004D5F6C" w:rsidRPr="009956D8">
              <w:rPr>
                <w:rFonts w:ascii="Arial" w:hAnsi="Arial" w:cs="Arial"/>
                <w:sz w:val="18"/>
                <w:szCs w:val="18"/>
                <w:lang w:val="de-DE"/>
              </w:rPr>
              <w:t>, ob potenzielle Nutzer</w:t>
            </w:r>
            <w:r w:rsidR="00857FB8" w:rsidRPr="009956D8">
              <w:rPr>
                <w:rFonts w:ascii="Arial" w:hAnsi="Arial" w:cs="Arial"/>
                <w:sz w:val="18"/>
                <w:szCs w:val="18"/>
                <w:lang w:val="de-DE"/>
              </w:rPr>
              <w:t>:innen</w:t>
            </w:r>
            <w:r w:rsidR="004D5F6C" w:rsidRPr="009956D8">
              <w:rPr>
                <w:rFonts w:ascii="Arial" w:hAnsi="Arial" w:cs="Arial"/>
                <w:sz w:val="18"/>
                <w:szCs w:val="18"/>
                <w:lang w:val="de-DE"/>
              </w:rPr>
              <w:t xml:space="preserve"> spezielle Werkzeuge für den Zug</w:t>
            </w:r>
            <w:r w:rsidR="00E93057" w:rsidRPr="009956D8">
              <w:rPr>
                <w:rFonts w:ascii="Arial" w:hAnsi="Arial" w:cs="Arial"/>
                <w:sz w:val="18"/>
                <w:szCs w:val="18"/>
                <w:lang w:val="de-DE"/>
              </w:rPr>
              <w:t>ang</w:t>
            </w:r>
            <w:r w:rsidR="00FD7E12" w:rsidRPr="009956D8">
              <w:rPr>
                <w:rFonts w:ascii="Arial" w:hAnsi="Arial" w:cs="Arial"/>
                <w:sz w:val="18"/>
                <w:szCs w:val="18"/>
                <w:lang w:val="de-DE"/>
              </w:rPr>
              <w:t xml:space="preserve">, die Interpretation und die Nachnutzung der Daten </w:t>
            </w:r>
            <w:r w:rsidR="004D5F6C" w:rsidRPr="009956D8">
              <w:rPr>
                <w:rFonts w:ascii="Arial" w:hAnsi="Arial" w:cs="Arial"/>
                <w:sz w:val="18"/>
                <w:szCs w:val="18"/>
                <w:lang w:val="de-DE"/>
              </w:rPr>
              <w:t xml:space="preserve">benötigen (z. B. Codes, Algorithmen). Berücksichtigen Sie die Nachhaltigkeit der für den </w:t>
            </w:r>
            <w:r w:rsidR="00E93057" w:rsidRPr="009956D8">
              <w:rPr>
                <w:rFonts w:ascii="Arial" w:hAnsi="Arial" w:cs="Arial"/>
                <w:sz w:val="18"/>
                <w:szCs w:val="18"/>
                <w:lang w:val="de-DE"/>
              </w:rPr>
              <w:t>Zugang zu den</w:t>
            </w:r>
            <w:r w:rsidR="004D5F6C" w:rsidRPr="009956D8">
              <w:rPr>
                <w:rFonts w:ascii="Arial" w:hAnsi="Arial" w:cs="Arial"/>
                <w:sz w:val="18"/>
                <w:szCs w:val="18"/>
                <w:lang w:val="de-DE"/>
              </w:rPr>
              <w:t xml:space="preserve"> Daten benötigten Software. </w:t>
            </w:r>
          </w:p>
          <w:p w14:paraId="4CE0A238" w14:textId="77777777" w:rsidR="00563928" w:rsidRDefault="00563928" w:rsidP="00E169F5">
            <w:pPr>
              <w:pStyle w:val="ListItem-Bullet"/>
              <w:numPr>
                <w:ilvl w:val="0"/>
                <w:numId w:val="2"/>
              </w:numPr>
              <w:spacing w:before="120" w:after="120"/>
              <w:ind w:left="242" w:hanging="283"/>
              <w:rPr>
                <w:rFonts w:ascii="Arial" w:hAnsi="Arial" w:cs="Arial"/>
                <w:sz w:val="18"/>
                <w:szCs w:val="18"/>
                <w:lang w:val="de-DE"/>
              </w:rPr>
            </w:pPr>
            <w:r w:rsidRPr="009B19F6">
              <w:rPr>
                <w:rFonts w:ascii="Arial" w:hAnsi="Arial" w:cs="Arial"/>
                <w:sz w:val="18"/>
                <w:szCs w:val="18"/>
                <w:lang w:val="de-DE"/>
              </w:rPr>
              <w:t>Geben Sie an, welche Daten aus vertraglichen, rechtlichen oder regulatorischen Gründen archiviert oder vernichtet werden müssen.</w:t>
            </w:r>
          </w:p>
          <w:p w14:paraId="60BC1C61" w14:textId="62DA702A" w:rsidR="00B830A1" w:rsidRPr="009B19F6" w:rsidRDefault="00321289" w:rsidP="00E169F5">
            <w:pPr>
              <w:pStyle w:val="ListItem-Bullet"/>
              <w:numPr>
                <w:ilvl w:val="0"/>
                <w:numId w:val="2"/>
              </w:numPr>
              <w:spacing w:before="120" w:after="120"/>
              <w:ind w:left="242" w:hanging="283"/>
              <w:rPr>
                <w:rFonts w:ascii="Arial" w:hAnsi="Arial" w:cs="Arial"/>
                <w:sz w:val="18"/>
                <w:szCs w:val="18"/>
                <w:lang w:val="de-DE"/>
              </w:rPr>
            </w:pPr>
            <w:r w:rsidRPr="009956D8">
              <w:rPr>
                <w:rFonts w:ascii="Arial" w:hAnsi="Arial" w:cs="Arial"/>
                <w:sz w:val="18"/>
                <w:szCs w:val="18"/>
                <w:lang w:val="de-DE"/>
              </w:rPr>
              <w:lastRenderedPageBreak/>
              <w:t>Skizzieren Sie</w:t>
            </w:r>
            <w:r w:rsidR="004D5F6C" w:rsidRPr="009956D8">
              <w:rPr>
                <w:rFonts w:ascii="Arial" w:hAnsi="Arial" w:cs="Arial"/>
                <w:sz w:val="18"/>
                <w:szCs w:val="18"/>
                <w:lang w:val="de-DE"/>
              </w:rPr>
              <w:t xml:space="preserve">, wie entschieden </w:t>
            </w:r>
            <w:r w:rsidR="00876F04" w:rsidRPr="009956D8">
              <w:rPr>
                <w:rFonts w:ascii="Arial" w:hAnsi="Arial" w:cs="Arial"/>
                <w:sz w:val="18"/>
                <w:szCs w:val="18"/>
                <w:lang w:val="de-DE"/>
              </w:rPr>
              <w:t>wird</w:t>
            </w:r>
            <w:r w:rsidR="004D5F6C" w:rsidRPr="009956D8">
              <w:rPr>
                <w:rFonts w:ascii="Arial" w:hAnsi="Arial" w:cs="Arial"/>
                <w:sz w:val="18"/>
                <w:szCs w:val="18"/>
                <w:lang w:val="de-DE"/>
              </w:rPr>
              <w:t xml:space="preserve">, welche Daten </w:t>
            </w:r>
            <w:r w:rsidR="00857FB8" w:rsidRPr="009956D8">
              <w:rPr>
                <w:rFonts w:ascii="Arial" w:hAnsi="Arial" w:cs="Arial"/>
                <w:sz w:val="18"/>
                <w:szCs w:val="18"/>
                <w:lang w:val="de-DE"/>
              </w:rPr>
              <w:t>archiviert</w:t>
            </w:r>
            <w:r w:rsidR="004D5F6C" w:rsidRPr="009956D8">
              <w:rPr>
                <w:rFonts w:ascii="Arial" w:hAnsi="Arial" w:cs="Arial"/>
                <w:sz w:val="18"/>
                <w:szCs w:val="18"/>
                <w:lang w:val="de-DE"/>
              </w:rPr>
              <w:t xml:space="preserve"> werden sollen und welche nicht. Beschreiben Sie die Daten, die langfristig</w:t>
            </w:r>
            <w:r w:rsidR="00876F04" w:rsidRPr="009956D8">
              <w:rPr>
                <w:rFonts w:ascii="Arial" w:hAnsi="Arial" w:cs="Arial"/>
                <w:sz w:val="18"/>
                <w:szCs w:val="18"/>
                <w:lang w:val="de-DE"/>
              </w:rPr>
              <w:t xml:space="preserve"> aufzubewahren sind</w:t>
            </w:r>
            <w:r w:rsidR="00B461BA">
              <w:rPr>
                <w:rFonts w:ascii="Arial" w:hAnsi="Arial" w:cs="Arial"/>
                <w:sz w:val="18"/>
                <w:szCs w:val="18"/>
                <w:lang w:val="de-DE"/>
              </w:rPr>
              <w:t>,</w:t>
            </w:r>
            <w:r w:rsidR="00876F04" w:rsidRPr="009956D8">
              <w:rPr>
                <w:rFonts w:ascii="Arial" w:hAnsi="Arial" w:cs="Arial"/>
                <w:sz w:val="18"/>
                <w:szCs w:val="18"/>
                <w:lang w:val="de-DE"/>
              </w:rPr>
              <w:t xml:space="preserve"> </w:t>
            </w:r>
            <w:r w:rsidR="004D5F6C" w:rsidRPr="009956D8">
              <w:rPr>
                <w:rFonts w:ascii="Arial" w:hAnsi="Arial" w:cs="Arial"/>
                <w:sz w:val="18"/>
                <w:szCs w:val="18"/>
                <w:lang w:val="de-DE"/>
              </w:rPr>
              <w:t xml:space="preserve">und geben Sie an, wie lange </w:t>
            </w:r>
            <w:r w:rsidR="00EA4DAE" w:rsidRPr="009956D8">
              <w:rPr>
                <w:rFonts w:ascii="Arial" w:hAnsi="Arial" w:cs="Arial"/>
                <w:sz w:val="18"/>
                <w:szCs w:val="18"/>
                <w:lang w:val="de-DE"/>
              </w:rPr>
              <w:t xml:space="preserve">und wo </w:t>
            </w:r>
            <w:r w:rsidR="00876F04" w:rsidRPr="009956D8">
              <w:rPr>
                <w:rFonts w:ascii="Arial" w:hAnsi="Arial" w:cs="Arial"/>
                <w:sz w:val="18"/>
                <w:szCs w:val="18"/>
                <w:lang w:val="de-DE"/>
              </w:rPr>
              <w:t xml:space="preserve">diese </w:t>
            </w:r>
            <w:r w:rsidR="00FC6032" w:rsidRPr="009956D8">
              <w:rPr>
                <w:rFonts w:ascii="Arial" w:hAnsi="Arial" w:cs="Arial"/>
                <w:sz w:val="18"/>
                <w:szCs w:val="18"/>
                <w:lang w:val="de-DE"/>
              </w:rPr>
              <w:t>gespeichert</w:t>
            </w:r>
            <w:r w:rsidR="004D5F6C" w:rsidRPr="009956D8">
              <w:rPr>
                <w:rFonts w:ascii="Arial" w:hAnsi="Arial" w:cs="Arial"/>
                <w:sz w:val="18"/>
                <w:szCs w:val="18"/>
                <w:lang w:val="de-DE"/>
              </w:rPr>
              <w:t xml:space="preserve"> werden sollen.</w:t>
            </w:r>
          </w:p>
        </w:tc>
      </w:tr>
      <w:tr w:rsidR="00B830A1" w:rsidRPr="009B19F6" w14:paraId="082CF7E0" w14:textId="77777777" w:rsidTr="00076262">
        <w:trPr>
          <w:trHeight w:val="454"/>
        </w:trPr>
        <w:tc>
          <w:tcPr>
            <w:tcW w:w="15168" w:type="dxa"/>
            <w:gridSpan w:val="3"/>
            <w:shd w:val="clear" w:color="auto" w:fill="4F81BD" w:themeFill="accent1"/>
            <w:vAlign w:val="center"/>
          </w:tcPr>
          <w:p w14:paraId="3CD666A7" w14:textId="77777777" w:rsidR="00B830A1" w:rsidRPr="009B19F6" w:rsidRDefault="00B830A1" w:rsidP="00E169F5">
            <w:pPr>
              <w:pStyle w:val="KeinLeerraum"/>
              <w:spacing w:before="120" w:after="120"/>
              <w:rPr>
                <w:rFonts w:ascii="Arial" w:hAnsi="Arial" w:cs="Arial"/>
                <w:b/>
                <w:color w:val="FFFFFF" w:themeColor="background1"/>
                <w:sz w:val="18"/>
                <w:szCs w:val="18"/>
              </w:rPr>
            </w:pPr>
            <w:r w:rsidRPr="009B19F6">
              <w:rPr>
                <w:rFonts w:ascii="Arial" w:hAnsi="Arial" w:cs="Arial"/>
                <w:b/>
                <w:color w:val="FFFFFF" w:themeColor="background1"/>
                <w:sz w:val="18"/>
                <w:szCs w:val="18"/>
              </w:rPr>
              <w:lastRenderedPageBreak/>
              <w:t xml:space="preserve">V </w:t>
            </w:r>
            <w:r w:rsidR="00661B77" w:rsidRPr="009B19F6">
              <w:rPr>
                <w:rFonts w:ascii="Arial" w:hAnsi="Arial" w:cs="Arial"/>
                <w:b/>
                <w:color w:val="FFFFFF" w:themeColor="background1"/>
                <w:sz w:val="18"/>
                <w:szCs w:val="18"/>
              </w:rPr>
              <w:t>Rechtliche und ethische Aspekte</w:t>
            </w:r>
          </w:p>
        </w:tc>
      </w:tr>
      <w:tr w:rsidR="00B830A1" w:rsidRPr="009B19F6" w14:paraId="2A264EEB" w14:textId="77777777" w:rsidTr="00076262">
        <w:trPr>
          <w:trHeight w:val="454"/>
        </w:trPr>
        <w:tc>
          <w:tcPr>
            <w:tcW w:w="2344" w:type="dxa"/>
            <w:shd w:val="clear" w:color="auto" w:fill="auto"/>
            <w:vAlign w:val="center"/>
          </w:tcPr>
          <w:p w14:paraId="402E12BC" w14:textId="77777777" w:rsidR="006042A7" w:rsidRPr="00800EF9" w:rsidRDefault="006042A7" w:rsidP="00E169F5">
            <w:pPr>
              <w:pStyle w:val="KeinLeerraum"/>
              <w:spacing w:before="120" w:after="120"/>
              <w:rPr>
                <w:rFonts w:ascii="Arial" w:hAnsi="Arial" w:cs="Arial"/>
                <w:b/>
                <w:sz w:val="18"/>
                <w:szCs w:val="18"/>
              </w:rPr>
            </w:pPr>
          </w:p>
          <w:p w14:paraId="42917F47" w14:textId="77777777" w:rsidR="006042A7" w:rsidRPr="00800EF9" w:rsidRDefault="006042A7" w:rsidP="00E169F5">
            <w:pPr>
              <w:pStyle w:val="KeinLeerraum"/>
              <w:spacing w:before="120" w:after="120"/>
              <w:rPr>
                <w:rFonts w:ascii="Arial" w:hAnsi="Arial" w:cs="Arial"/>
                <w:b/>
                <w:sz w:val="18"/>
                <w:szCs w:val="18"/>
              </w:rPr>
            </w:pPr>
          </w:p>
          <w:p w14:paraId="62CC9D7C" w14:textId="77777777" w:rsidR="00B830A1" w:rsidRPr="009B19F6" w:rsidRDefault="00B830A1" w:rsidP="00E169F5">
            <w:pPr>
              <w:pStyle w:val="KeinLeerraum"/>
              <w:spacing w:before="120" w:after="120"/>
              <w:rPr>
                <w:rFonts w:ascii="Arial" w:hAnsi="Arial" w:cs="Arial"/>
                <w:b/>
                <w:sz w:val="18"/>
                <w:szCs w:val="18"/>
                <w:lang w:val="en-GB"/>
              </w:rPr>
            </w:pPr>
            <w:r w:rsidRPr="009B19F6">
              <w:rPr>
                <w:rFonts w:ascii="Arial" w:hAnsi="Arial" w:cs="Arial"/>
                <w:b/>
                <w:sz w:val="18"/>
                <w:szCs w:val="18"/>
                <w:lang w:val="en-GB"/>
              </w:rPr>
              <w:t xml:space="preserve">V.1 </w:t>
            </w:r>
            <w:r w:rsidR="00661B77" w:rsidRPr="009B19F6">
              <w:rPr>
                <w:rFonts w:ascii="Arial" w:hAnsi="Arial" w:cs="Arial"/>
                <w:b/>
                <w:sz w:val="18"/>
                <w:szCs w:val="18"/>
                <w:lang w:val="en-GB"/>
              </w:rPr>
              <w:t>Rechtliche Aspekte</w:t>
            </w:r>
          </w:p>
        </w:tc>
        <w:tc>
          <w:tcPr>
            <w:tcW w:w="3969" w:type="dxa"/>
            <w:shd w:val="clear" w:color="auto" w:fill="auto"/>
            <w:vAlign w:val="center"/>
          </w:tcPr>
          <w:p w14:paraId="5EC27DF4" w14:textId="77777777" w:rsidR="00B830A1" w:rsidRPr="009B19F6" w:rsidRDefault="00B830A1" w:rsidP="00E169F5">
            <w:pPr>
              <w:pStyle w:val="KeinLeerraum"/>
              <w:spacing w:before="120" w:after="120"/>
              <w:rPr>
                <w:rFonts w:ascii="Arial" w:hAnsi="Arial" w:cs="Arial"/>
                <w:color w:val="FF0000"/>
                <w:sz w:val="18"/>
                <w:szCs w:val="18"/>
              </w:rPr>
            </w:pPr>
          </w:p>
          <w:p w14:paraId="6666E6A9" w14:textId="77777777" w:rsidR="006042A7" w:rsidRDefault="006042A7" w:rsidP="00E169F5">
            <w:pPr>
              <w:pStyle w:val="KeinLeerraum"/>
              <w:spacing w:before="120" w:after="120"/>
              <w:rPr>
                <w:rFonts w:ascii="Arial" w:hAnsi="Arial" w:cs="Arial"/>
                <w:sz w:val="18"/>
                <w:szCs w:val="18"/>
              </w:rPr>
            </w:pPr>
          </w:p>
          <w:p w14:paraId="14ABC640" w14:textId="77777777" w:rsidR="0029178D" w:rsidRPr="009B19F6" w:rsidRDefault="0029178D" w:rsidP="00E169F5">
            <w:pPr>
              <w:pStyle w:val="KeinLeerraum"/>
              <w:spacing w:before="120" w:after="120"/>
              <w:rPr>
                <w:rFonts w:ascii="Arial" w:hAnsi="Arial" w:cs="Arial"/>
                <w:sz w:val="18"/>
                <w:szCs w:val="18"/>
              </w:rPr>
            </w:pPr>
            <w:r w:rsidRPr="009B19F6">
              <w:rPr>
                <w:rFonts w:ascii="Arial" w:hAnsi="Arial" w:cs="Arial"/>
                <w:sz w:val="18"/>
                <w:szCs w:val="18"/>
              </w:rPr>
              <w:t xml:space="preserve">Wie werden rechtliche Fragen, z. B. Rechte an geistigem Eigentum, </w:t>
            </w:r>
            <w:r w:rsidR="00D54B1C" w:rsidRPr="003823BB">
              <w:rPr>
                <w:rFonts w:ascii="Arial" w:hAnsi="Arial" w:cs="Arial"/>
                <w:sz w:val="18"/>
                <w:szCs w:val="18"/>
              </w:rPr>
              <w:t>geklärt</w:t>
            </w:r>
            <w:r w:rsidRPr="003823BB">
              <w:rPr>
                <w:rFonts w:ascii="Arial" w:hAnsi="Arial" w:cs="Arial"/>
                <w:sz w:val="18"/>
                <w:szCs w:val="18"/>
              </w:rPr>
              <w:t>?</w:t>
            </w:r>
            <w:r w:rsidRPr="009B19F6">
              <w:rPr>
                <w:rFonts w:ascii="Arial" w:hAnsi="Arial" w:cs="Arial"/>
                <w:sz w:val="18"/>
                <w:szCs w:val="18"/>
              </w:rPr>
              <w:t xml:space="preserve"> Welche Rechtsvorschriften sind anwendbar?</w:t>
            </w:r>
          </w:p>
          <w:p w14:paraId="1CE14B76" w14:textId="5D691B33" w:rsidR="00B830A1" w:rsidRPr="009B19F6" w:rsidRDefault="0029178D" w:rsidP="00E169F5">
            <w:pPr>
              <w:pStyle w:val="KeinLeerraum"/>
              <w:spacing w:before="120" w:after="120"/>
              <w:rPr>
                <w:rFonts w:ascii="Arial" w:hAnsi="Arial" w:cs="Arial"/>
                <w:sz w:val="18"/>
                <w:szCs w:val="18"/>
              </w:rPr>
            </w:pPr>
            <w:r w:rsidRPr="009B19F6">
              <w:rPr>
                <w:rFonts w:ascii="Arial" w:hAnsi="Arial" w:cs="Arial"/>
                <w:sz w:val="18"/>
                <w:szCs w:val="18"/>
              </w:rPr>
              <w:t xml:space="preserve">Falls personenbezogene Daten verarbeitet werden, wie wird die Einhaltung der </w:t>
            </w:r>
            <w:r w:rsidRPr="002D5C75">
              <w:rPr>
                <w:rFonts w:ascii="Arial" w:hAnsi="Arial" w:cs="Arial"/>
                <w:sz w:val="18"/>
                <w:szCs w:val="18"/>
              </w:rPr>
              <w:t xml:space="preserve">Rechtsvorschriften </w:t>
            </w:r>
            <w:r w:rsidR="00D54B1C" w:rsidRPr="002D5C75">
              <w:rPr>
                <w:rFonts w:ascii="Arial" w:hAnsi="Arial" w:cs="Arial"/>
                <w:sz w:val="18"/>
                <w:szCs w:val="18"/>
              </w:rPr>
              <w:t>zu</w:t>
            </w:r>
            <w:r w:rsidRPr="002D5C75">
              <w:rPr>
                <w:rFonts w:ascii="Arial" w:hAnsi="Arial" w:cs="Arial"/>
                <w:sz w:val="18"/>
                <w:szCs w:val="18"/>
              </w:rPr>
              <w:t xml:space="preserve"> personenbezogene</w:t>
            </w:r>
            <w:r w:rsidR="00D54B1C" w:rsidRPr="002D5C75">
              <w:rPr>
                <w:rFonts w:ascii="Arial" w:hAnsi="Arial" w:cs="Arial"/>
                <w:sz w:val="18"/>
                <w:szCs w:val="18"/>
              </w:rPr>
              <w:t>n</w:t>
            </w:r>
            <w:r w:rsidRPr="002D5C75">
              <w:rPr>
                <w:rFonts w:ascii="Arial" w:hAnsi="Arial" w:cs="Arial"/>
                <w:sz w:val="18"/>
                <w:szCs w:val="18"/>
              </w:rPr>
              <w:t xml:space="preserve"> Daten und </w:t>
            </w:r>
            <w:r w:rsidR="00D54B1C" w:rsidRPr="002D5C75">
              <w:rPr>
                <w:rFonts w:ascii="Arial" w:hAnsi="Arial" w:cs="Arial"/>
                <w:sz w:val="18"/>
                <w:szCs w:val="18"/>
              </w:rPr>
              <w:t>zu</w:t>
            </w:r>
            <w:r w:rsidR="006042A7" w:rsidRPr="002D5C75">
              <w:rPr>
                <w:rFonts w:ascii="Arial" w:hAnsi="Arial" w:cs="Arial"/>
                <w:sz w:val="18"/>
                <w:szCs w:val="18"/>
              </w:rPr>
              <w:t xml:space="preserve"> </w:t>
            </w:r>
            <w:r w:rsidR="002D5C75">
              <w:rPr>
                <w:rFonts w:ascii="Arial" w:hAnsi="Arial" w:cs="Arial"/>
                <w:sz w:val="18"/>
                <w:szCs w:val="18"/>
              </w:rPr>
              <w:t>Datens</w:t>
            </w:r>
            <w:r w:rsidRPr="002D5C75">
              <w:rPr>
                <w:rFonts w:ascii="Arial" w:hAnsi="Arial" w:cs="Arial"/>
                <w:sz w:val="18"/>
                <w:szCs w:val="18"/>
              </w:rPr>
              <w:t>icherheit gewährleistet?</w:t>
            </w:r>
            <w:r w:rsidRPr="009B19F6">
              <w:rPr>
                <w:rFonts w:ascii="Arial" w:hAnsi="Arial" w:cs="Arial"/>
                <w:sz w:val="18"/>
                <w:szCs w:val="18"/>
              </w:rPr>
              <w:t xml:space="preserve"> </w:t>
            </w:r>
          </w:p>
          <w:p w14:paraId="0A18A8EA" w14:textId="77777777" w:rsidR="00B830A1" w:rsidRPr="009B19F6" w:rsidRDefault="00B830A1" w:rsidP="00E169F5">
            <w:pPr>
              <w:pStyle w:val="KeinLeerraum"/>
              <w:spacing w:before="120" w:after="120"/>
              <w:rPr>
                <w:rFonts w:ascii="Arial" w:hAnsi="Arial" w:cs="Arial"/>
                <w:sz w:val="18"/>
                <w:szCs w:val="18"/>
              </w:rPr>
            </w:pPr>
          </w:p>
          <w:p w14:paraId="6F14D193" w14:textId="77777777" w:rsidR="00B830A1" w:rsidRPr="009B19F6" w:rsidRDefault="00B830A1" w:rsidP="00E169F5">
            <w:pPr>
              <w:pStyle w:val="KeinLeerraum"/>
              <w:spacing w:before="120" w:after="120"/>
              <w:rPr>
                <w:rFonts w:ascii="Arial" w:hAnsi="Arial" w:cs="Arial"/>
                <w:sz w:val="18"/>
                <w:szCs w:val="18"/>
              </w:rPr>
            </w:pPr>
          </w:p>
        </w:tc>
        <w:tc>
          <w:tcPr>
            <w:tcW w:w="8855" w:type="dxa"/>
          </w:tcPr>
          <w:p w14:paraId="0CB8F9EE" w14:textId="67772506" w:rsidR="0029178D" w:rsidRPr="009B19F6" w:rsidRDefault="0029178D" w:rsidP="00E169F5">
            <w:pPr>
              <w:pStyle w:val="ListItem-Bullet"/>
              <w:numPr>
                <w:ilvl w:val="0"/>
                <w:numId w:val="2"/>
              </w:numPr>
              <w:spacing w:before="120" w:after="120"/>
              <w:ind w:left="242" w:hanging="283"/>
              <w:rPr>
                <w:rFonts w:ascii="Arial" w:hAnsi="Arial" w:cs="Arial"/>
                <w:sz w:val="18"/>
                <w:szCs w:val="18"/>
                <w:lang w:val="de-DE"/>
              </w:rPr>
            </w:pPr>
            <w:r w:rsidRPr="009B19F6">
              <w:rPr>
                <w:rFonts w:ascii="Arial" w:hAnsi="Arial" w:cs="Arial"/>
                <w:sz w:val="18"/>
                <w:szCs w:val="18"/>
                <w:lang w:val="de-DE"/>
              </w:rPr>
              <w:t>Erläutern Sie, wer die Eigentümer</w:t>
            </w:r>
            <w:r w:rsidR="00D54B1C">
              <w:rPr>
                <w:rFonts w:ascii="Arial" w:hAnsi="Arial" w:cs="Arial"/>
                <w:sz w:val="18"/>
                <w:szCs w:val="18"/>
                <w:lang w:val="de-DE"/>
              </w:rPr>
              <w:t>:innen</w:t>
            </w:r>
            <w:r w:rsidRPr="009B19F6">
              <w:rPr>
                <w:rFonts w:ascii="Arial" w:hAnsi="Arial" w:cs="Arial"/>
                <w:sz w:val="18"/>
                <w:szCs w:val="18"/>
                <w:lang w:val="de-DE"/>
              </w:rPr>
              <w:t xml:space="preserve"> der Daten </w:t>
            </w:r>
            <w:r w:rsidR="00EE5AF5">
              <w:rPr>
                <w:rFonts w:ascii="Arial" w:hAnsi="Arial" w:cs="Arial"/>
                <w:sz w:val="18"/>
                <w:szCs w:val="18"/>
                <w:lang w:val="de-DE"/>
              </w:rPr>
              <w:t>sind</w:t>
            </w:r>
            <w:r w:rsidRPr="009B19F6">
              <w:rPr>
                <w:rFonts w:ascii="Arial" w:hAnsi="Arial" w:cs="Arial"/>
                <w:sz w:val="18"/>
                <w:szCs w:val="18"/>
                <w:lang w:val="de-DE"/>
              </w:rPr>
              <w:t>, d. h. wer das Recht hat, den Zuga</w:t>
            </w:r>
            <w:r w:rsidRPr="006E7791">
              <w:rPr>
                <w:rFonts w:ascii="Arial" w:hAnsi="Arial" w:cs="Arial"/>
                <w:sz w:val="18"/>
                <w:szCs w:val="18"/>
                <w:lang w:val="de-DE"/>
              </w:rPr>
              <w:t xml:space="preserve">ng zu </w:t>
            </w:r>
            <w:r w:rsidR="00F368BA" w:rsidRPr="006E7791">
              <w:rPr>
                <w:rFonts w:ascii="Arial" w:hAnsi="Arial" w:cs="Arial"/>
                <w:sz w:val="18"/>
                <w:szCs w:val="18"/>
                <w:lang w:val="de-DE"/>
              </w:rPr>
              <w:t>regeln.</w:t>
            </w:r>
          </w:p>
          <w:p w14:paraId="2F58C6F3" w14:textId="67760E3E" w:rsidR="0029178D" w:rsidRPr="006E7791" w:rsidRDefault="0029178D" w:rsidP="00E169F5">
            <w:pPr>
              <w:pStyle w:val="ListItem-Bullet"/>
              <w:numPr>
                <w:ilvl w:val="0"/>
                <w:numId w:val="2"/>
              </w:numPr>
              <w:spacing w:before="120" w:after="120"/>
              <w:ind w:left="242" w:hanging="283"/>
              <w:rPr>
                <w:rFonts w:ascii="Arial" w:hAnsi="Arial" w:cs="Arial"/>
                <w:sz w:val="18"/>
                <w:szCs w:val="18"/>
                <w:lang w:val="de-DE"/>
              </w:rPr>
            </w:pPr>
            <w:r w:rsidRPr="006E7791">
              <w:rPr>
                <w:rFonts w:ascii="Arial" w:hAnsi="Arial" w:cs="Arial"/>
                <w:sz w:val="18"/>
                <w:szCs w:val="18"/>
                <w:lang w:val="de-DE"/>
              </w:rPr>
              <w:t xml:space="preserve">Stellen Sie sicher, dass </w:t>
            </w:r>
            <w:r w:rsidR="005A50F2" w:rsidRPr="006E7791">
              <w:rPr>
                <w:rFonts w:ascii="Arial" w:hAnsi="Arial" w:cs="Arial"/>
                <w:sz w:val="18"/>
                <w:szCs w:val="18"/>
                <w:lang w:val="de-DE"/>
              </w:rPr>
              <w:t>bei Projekten mit mehreren Partner:innen und mehreren Dateneigentümer:innen</w:t>
            </w:r>
            <w:r w:rsidR="009132EE" w:rsidRPr="006E7791">
              <w:rPr>
                <w:lang w:val="de-DE"/>
              </w:rPr>
              <w:t xml:space="preserve"> </w:t>
            </w:r>
            <w:r w:rsidR="009132EE" w:rsidRPr="006E7791">
              <w:rPr>
                <w:rFonts w:ascii="Arial" w:hAnsi="Arial" w:cs="Arial"/>
                <w:sz w:val="18"/>
                <w:szCs w:val="18"/>
                <w:lang w:val="de-DE"/>
              </w:rPr>
              <w:t>die rechtlichen Fragen hinsichtlich des Datenzugangs im Konsortialvertrag geregelt sind</w:t>
            </w:r>
            <w:r w:rsidRPr="006E7791">
              <w:rPr>
                <w:rFonts w:ascii="Arial" w:hAnsi="Arial" w:cs="Arial"/>
                <w:sz w:val="18"/>
                <w:szCs w:val="18"/>
                <w:lang w:val="de-DE"/>
              </w:rPr>
              <w:t xml:space="preserve">. </w:t>
            </w:r>
          </w:p>
          <w:p w14:paraId="7BD5278C" w14:textId="77777777" w:rsidR="0029178D" w:rsidRPr="009B19F6" w:rsidRDefault="0029178D" w:rsidP="00E169F5">
            <w:pPr>
              <w:pStyle w:val="ListItem-Bullet"/>
              <w:numPr>
                <w:ilvl w:val="0"/>
                <w:numId w:val="2"/>
              </w:numPr>
              <w:spacing w:before="120" w:after="120"/>
              <w:ind w:left="242" w:hanging="283"/>
              <w:rPr>
                <w:rFonts w:ascii="Arial" w:hAnsi="Arial" w:cs="Arial"/>
                <w:sz w:val="18"/>
                <w:szCs w:val="18"/>
                <w:lang w:val="de-DE"/>
              </w:rPr>
            </w:pPr>
            <w:r w:rsidRPr="009B19F6">
              <w:rPr>
                <w:rFonts w:ascii="Arial" w:hAnsi="Arial" w:cs="Arial"/>
                <w:sz w:val="18"/>
                <w:szCs w:val="18"/>
                <w:lang w:val="de-DE"/>
              </w:rPr>
              <w:t>Geben Sie an, ob Rechte an geistigem Eigentum</w:t>
            </w:r>
            <w:r w:rsidR="003B65EC" w:rsidRPr="009B19F6">
              <w:rPr>
                <w:rFonts w:ascii="Arial" w:hAnsi="Arial" w:cs="Arial"/>
                <w:sz w:val="18"/>
                <w:szCs w:val="18"/>
                <w:lang w:val="de-DE"/>
              </w:rPr>
              <w:t xml:space="preserve"> </w:t>
            </w:r>
            <w:r w:rsidRPr="009B19F6">
              <w:rPr>
                <w:rFonts w:ascii="Arial" w:hAnsi="Arial" w:cs="Arial"/>
                <w:sz w:val="18"/>
                <w:szCs w:val="18"/>
                <w:lang w:val="de-DE"/>
              </w:rPr>
              <w:t>(z. B.</w:t>
            </w:r>
            <w:r w:rsidR="003B65EC" w:rsidRPr="009B19F6">
              <w:rPr>
                <w:rFonts w:ascii="Arial" w:hAnsi="Arial" w:cs="Arial"/>
                <w:sz w:val="18"/>
                <w:szCs w:val="18"/>
                <w:lang w:val="de-DE"/>
              </w:rPr>
              <w:t xml:space="preserve"> Database Directive) </w:t>
            </w:r>
            <w:r w:rsidRPr="00800EF9">
              <w:rPr>
                <w:rFonts w:ascii="Arial" w:hAnsi="Arial" w:cs="Arial"/>
                <w:sz w:val="18"/>
                <w:szCs w:val="18"/>
                <w:lang w:val="de-DE"/>
              </w:rPr>
              <w:t>betroffen sind</w:t>
            </w:r>
            <w:r w:rsidRPr="006042A7">
              <w:rPr>
                <w:rFonts w:ascii="Arial" w:hAnsi="Arial" w:cs="Arial"/>
                <w:sz w:val="18"/>
                <w:szCs w:val="18"/>
                <w:lang w:val="de-DE"/>
              </w:rPr>
              <w:t>.</w:t>
            </w:r>
            <w:r w:rsidRPr="009B19F6">
              <w:rPr>
                <w:rFonts w:ascii="Arial" w:hAnsi="Arial" w:cs="Arial"/>
                <w:sz w:val="18"/>
                <w:szCs w:val="18"/>
                <w:lang w:val="de-DE"/>
              </w:rPr>
              <w:t xml:space="preserve"> Wenn ja, erläutern Sie, welche Rechte betroffen sind und wie sie gehandhabt werden.</w:t>
            </w:r>
          </w:p>
          <w:p w14:paraId="3B5B2CCE" w14:textId="77777777" w:rsidR="0029178D" w:rsidRPr="009B19F6" w:rsidRDefault="0029178D" w:rsidP="00E169F5">
            <w:pPr>
              <w:pStyle w:val="ListItem-Bullet"/>
              <w:numPr>
                <w:ilvl w:val="0"/>
                <w:numId w:val="2"/>
              </w:numPr>
              <w:spacing w:before="120" w:after="120"/>
              <w:ind w:left="242" w:hanging="283"/>
              <w:rPr>
                <w:rFonts w:ascii="Arial" w:hAnsi="Arial" w:cs="Arial"/>
                <w:sz w:val="18"/>
                <w:szCs w:val="18"/>
                <w:lang w:val="de-DE"/>
              </w:rPr>
            </w:pPr>
            <w:r w:rsidRPr="009B19F6">
              <w:rPr>
                <w:rFonts w:ascii="Arial" w:hAnsi="Arial" w:cs="Arial"/>
                <w:sz w:val="18"/>
                <w:szCs w:val="18"/>
                <w:lang w:val="de-DE"/>
              </w:rPr>
              <w:t xml:space="preserve">Geben Sie an, ob es Einschränkungen für die </w:t>
            </w:r>
            <w:r w:rsidR="00E21E59">
              <w:rPr>
                <w:rFonts w:ascii="Arial" w:hAnsi="Arial" w:cs="Arial"/>
                <w:sz w:val="18"/>
                <w:szCs w:val="18"/>
                <w:lang w:val="de-DE"/>
              </w:rPr>
              <w:t>Nachnutzung</w:t>
            </w:r>
            <w:r w:rsidRPr="009B19F6">
              <w:rPr>
                <w:rFonts w:ascii="Arial" w:hAnsi="Arial" w:cs="Arial"/>
                <w:sz w:val="18"/>
                <w:szCs w:val="18"/>
                <w:lang w:val="de-DE"/>
              </w:rPr>
              <w:t xml:space="preserve"> von Daten Dritter gibt. </w:t>
            </w:r>
          </w:p>
          <w:p w14:paraId="33D2B9EC" w14:textId="77777777" w:rsidR="0029178D" w:rsidRPr="009B19F6" w:rsidRDefault="0029178D" w:rsidP="00E169F5">
            <w:pPr>
              <w:pStyle w:val="ListItem-Bullet"/>
              <w:numPr>
                <w:ilvl w:val="0"/>
                <w:numId w:val="2"/>
              </w:numPr>
              <w:spacing w:before="120" w:after="120"/>
              <w:ind w:left="242" w:hanging="283"/>
              <w:rPr>
                <w:rFonts w:ascii="Arial" w:hAnsi="Arial" w:cs="Arial"/>
                <w:sz w:val="18"/>
                <w:szCs w:val="18"/>
                <w:lang w:val="de-DE"/>
              </w:rPr>
            </w:pPr>
            <w:r w:rsidRPr="009B19F6">
              <w:rPr>
                <w:rFonts w:ascii="Arial" w:hAnsi="Arial" w:cs="Arial"/>
                <w:sz w:val="18"/>
                <w:szCs w:val="18"/>
                <w:lang w:val="de-DE"/>
              </w:rPr>
              <w:t>Stellen Sie sicher, dass bei</w:t>
            </w:r>
            <w:r w:rsidR="00B744FE" w:rsidRPr="009B19F6">
              <w:rPr>
                <w:rFonts w:ascii="Arial" w:hAnsi="Arial" w:cs="Arial"/>
                <w:sz w:val="18"/>
                <w:szCs w:val="18"/>
                <w:lang w:val="de-DE"/>
              </w:rPr>
              <w:t xml:space="preserve"> der Arbeit</w:t>
            </w:r>
            <w:r w:rsidRPr="009B19F6">
              <w:rPr>
                <w:rFonts w:ascii="Arial" w:hAnsi="Arial" w:cs="Arial"/>
                <w:sz w:val="18"/>
                <w:szCs w:val="18"/>
                <w:lang w:val="de-DE"/>
              </w:rPr>
              <w:t xml:space="preserve"> mit personenbezogenen Daten Datenschutzgesetze (z. B. </w:t>
            </w:r>
            <w:r w:rsidR="003B65EC" w:rsidRPr="009B19F6">
              <w:rPr>
                <w:rFonts w:ascii="Arial" w:hAnsi="Arial" w:cs="Arial"/>
                <w:sz w:val="18"/>
                <w:szCs w:val="18"/>
                <w:lang w:val="de-DE"/>
              </w:rPr>
              <w:t>DSGVO</w:t>
            </w:r>
            <w:r w:rsidRPr="009B19F6">
              <w:rPr>
                <w:rFonts w:ascii="Arial" w:hAnsi="Arial" w:cs="Arial"/>
                <w:sz w:val="18"/>
                <w:szCs w:val="18"/>
                <w:lang w:val="de-DE"/>
              </w:rPr>
              <w:t>) eingehalten werden:</w:t>
            </w:r>
          </w:p>
          <w:p w14:paraId="36335978" w14:textId="0009B89C" w:rsidR="0029178D" w:rsidRPr="009B19F6" w:rsidRDefault="0029178D" w:rsidP="00E169F5">
            <w:pPr>
              <w:pStyle w:val="ListItem-Bullet"/>
              <w:numPr>
                <w:ilvl w:val="0"/>
                <w:numId w:val="6"/>
              </w:numPr>
              <w:spacing w:before="120" w:after="120"/>
              <w:rPr>
                <w:rFonts w:ascii="Arial" w:hAnsi="Arial" w:cs="Arial"/>
                <w:sz w:val="18"/>
                <w:szCs w:val="18"/>
                <w:lang w:val="de-DE"/>
              </w:rPr>
            </w:pPr>
            <w:r w:rsidRPr="009B19F6">
              <w:rPr>
                <w:rFonts w:ascii="Arial" w:hAnsi="Arial" w:cs="Arial"/>
                <w:sz w:val="18"/>
                <w:szCs w:val="18"/>
                <w:lang w:val="de-DE"/>
              </w:rPr>
              <w:t>H</w:t>
            </w:r>
            <w:r w:rsidRPr="00A36EB6">
              <w:rPr>
                <w:rFonts w:ascii="Arial" w:hAnsi="Arial" w:cs="Arial"/>
                <w:sz w:val="18"/>
                <w:szCs w:val="18"/>
                <w:lang w:val="de-DE"/>
              </w:rPr>
              <w:t>olen Sie</w:t>
            </w:r>
            <w:r w:rsidR="00E81F82" w:rsidRPr="00A36EB6">
              <w:rPr>
                <w:rFonts w:ascii="Arial" w:hAnsi="Arial" w:cs="Arial"/>
                <w:sz w:val="18"/>
                <w:szCs w:val="18"/>
                <w:lang w:val="de-DE"/>
              </w:rPr>
              <w:t xml:space="preserve"> </w:t>
            </w:r>
            <w:r w:rsidRPr="00A36EB6">
              <w:rPr>
                <w:rFonts w:ascii="Arial" w:hAnsi="Arial" w:cs="Arial"/>
                <w:sz w:val="18"/>
                <w:szCs w:val="18"/>
                <w:lang w:val="de-DE"/>
              </w:rPr>
              <w:t>d</w:t>
            </w:r>
            <w:r w:rsidR="003B65EC" w:rsidRPr="00A36EB6">
              <w:rPr>
                <w:rFonts w:ascii="Arial" w:hAnsi="Arial" w:cs="Arial"/>
                <w:sz w:val="18"/>
                <w:szCs w:val="18"/>
                <w:lang w:val="de-DE"/>
              </w:rPr>
              <w:t>as</w:t>
            </w:r>
            <w:r w:rsidRPr="00A36EB6">
              <w:rPr>
                <w:rFonts w:ascii="Arial" w:hAnsi="Arial" w:cs="Arial"/>
                <w:sz w:val="18"/>
                <w:szCs w:val="18"/>
                <w:lang w:val="de-DE"/>
              </w:rPr>
              <w:t xml:space="preserve"> informierte</w:t>
            </w:r>
            <w:r w:rsidR="003B65EC" w:rsidRPr="00A36EB6">
              <w:rPr>
                <w:rFonts w:ascii="Arial" w:hAnsi="Arial" w:cs="Arial"/>
                <w:sz w:val="18"/>
                <w:szCs w:val="18"/>
                <w:lang w:val="de-DE"/>
              </w:rPr>
              <w:t xml:space="preserve"> Einverständnis</w:t>
            </w:r>
            <w:r w:rsidRPr="00A36EB6">
              <w:rPr>
                <w:rFonts w:ascii="Arial" w:hAnsi="Arial" w:cs="Arial"/>
                <w:sz w:val="18"/>
                <w:szCs w:val="18"/>
                <w:lang w:val="de-DE"/>
              </w:rPr>
              <w:t xml:space="preserve"> zur</w:t>
            </w:r>
            <w:r w:rsidRPr="00E81F82">
              <w:rPr>
                <w:rFonts w:ascii="Arial" w:hAnsi="Arial" w:cs="Arial"/>
                <w:sz w:val="18"/>
                <w:szCs w:val="18"/>
                <w:lang w:val="de-DE"/>
              </w:rPr>
              <w:t xml:space="preserve"> </w:t>
            </w:r>
            <w:r w:rsidRPr="009B19F6">
              <w:rPr>
                <w:rFonts w:ascii="Arial" w:hAnsi="Arial" w:cs="Arial"/>
                <w:sz w:val="18"/>
                <w:szCs w:val="18"/>
                <w:lang w:val="de-DE"/>
              </w:rPr>
              <w:t>A</w:t>
            </w:r>
            <w:r w:rsidR="00FC6032">
              <w:rPr>
                <w:rFonts w:ascii="Arial" w:hAnsi="Arial" w:cs="Arial"/>
                <w:sz w:val="18"/>
                <w:szCs w:val="18"/>
                <w:lang w:val="de-DE"/>
              </w:rPr>
              <w:t>rchivierung</w:t>
            </w:r>
            <w:r w:rsidRPr="009B19F6">
              <w:rPr>
                <w:rFonts w:ascii="Arial" w:hAnsi="Arial" w:cs="Arial"/>
                <w:sz w:val="18"/>
                <w:szCs w:val="18"/>
                <w:lang w:val="de-DE"/>
              </w:rPr>
              <w:t xml:space="preserve"> und/oder Weitergabe von personenbezogenen Daten ein.</w:t>
            </w:r>
          </w:p>
          <w:p w14:paraId="6AFC160D" w14:textId="5970293F" w:rsidR="001E72C5" w:rsidRPr="009B19F6" w:rsidRDefault="0029178D" w:rsidP="00E169F5">
            <w:pPr>
              <w:pStyle w:val="ListItem-Bullet"/>
              <w:numPr>
                <w:ilvl w:val="0"/>
                <w:numId w:val="6"/>
              </w:numPr>
              <w:spacing w:before="120" w:after="120"/>
              <w:rPr>
                <w:rFonts w:ascii="Arial" w:hAnsi="Arial" w:cs="Arial"/>
                <w:sz w:val="18"/>
                <w:szCs w:val="18"/>
                <w:lang w:val="de-DE"/>
              </w:rPr>
            </w:pPr>
            <w:r w:rsidRPr="009B19F6">
              <w:rPr>
                <w:rFonts w:ascii="Arial" w:hAnsi="Arial" w:cs="Arial"/>
                <w:sz w:val="18"/>
                <w:szCs w:val="18"/>
                <w:lang w:val="de-DE"/>
              </w:rPr>
              <w:t>Erwägen Sie die Anonymisierung</w:t>
            </w:r>
            <w:r w:rsidR="007200B7" w:rsidRPr="009B19F6">
              <w:rPr>
                <w:rFonts w:ascii="Arial" w:hAnsi="Arial" w:cs="Arial"/>
                <w:sz w:val="18"/>
                <w:szCs w:val="18"/>
                <w:lang w:val="de-DE"/>
              </w:rPr>
              <w:t>, Pseudonymisierung</w:t>
            </w:r>
            <w:r w:rsidR="001E72C5" w:rsidRPr="009B19F6">
              <w:rPr>
                <w:rFonts w:ascii="Arial" w:hAnsi="Arial" w:cs="Arial"/>
                <w:sz w:val="18"/>
                <w:szCs w:val="18"/>
                <w:lang w:val="de-DE"/>
              </w:rPr>
              <w:t xml:space="preserve"> oder</w:t>
            </w:r>
            <w:r w:rsidR="007200B7" w:rsidRPr="009B19F6">
              <w:rPr>
                <w:rFonts w:ascii="Arial" w:hAnsi="Arial" w:cs="Arial"/>
                <w:sz w:val="18"/>
                <w:szCs w:val="18"/>
                <w:lang w:val="de-DE"/>
              </w:rPr>
              <w:t xml:space="preserve"> Verschlüsselung</w:t>
            </w:r>
            <w:r w:rsidRPr="009B19F6">
              <w:rPr>
                <w:rFonts w:ascii="Arial" w:hAnsi="Arial" w:cs="Arial"/>
                <w:sz w:val="18"/>
                <w:szCs w:val="18"/>
                <w:lang w:val="de-DE"/>
              </w:rPr>
              <w:t xml:space="preserve"> personenbezogener Daten für die A</w:t>
            </w:r>
            <w:r w:rsidR="00FC6032">
              <w:rPr>
                <w:rFonts w:ascii="Arial" w:hAnsi="Arial" w:cs="Arial"/>
                <w:sz w:val="18"/>
                <w:szCs w:val="18"/>
                <w:lang w:val="de-DE"/>
              </w:rPr>
              <w:t>rchivierung</w:t>
            </w:r>
            <w:r w:rsidRPr="009B19F6">
              <w:rPr>
                <w:rFonts w:ascii="Arial" w:hAnsi="Arial" w:cs="Arial"/>
                <w:sz w:val="18"/>
                <w:szCs w:val="18"/>
                <w:lang w:val="de-DE"/>
              </w:rPr>
              <w:t xml:space="preserve"> und/oder Weitergabe</w:t>
            </w:r>
            <w:r w:rsidR="00D9273D">
              <w:rPr>
                <w:rFonts w:ascii="Arial" w:hAnsi="Arial" w:cs="Arial"/>
                <w:sz w:val="18"/>
                <w:szCs w:val="18"/>
                <w:lang w:val="de-DE"/>
              </w:rPr>
              <w:t>.</w:t>
            </w:r>
          </w:p>
          <w:p w14:paraId="63E6D92C" w14:textId="77777777" w:rsidR="00B830A1" w:rsidRPr="009B19F6" w:rsidRDefault="0029178D" w:rsidP="00E169F5">
            <w:pPr>
              <w:pStyle w:val="ListItem-Bullet"/>
              <w:numPr>
                <w:ilvl w:val="0"/>
                <w:numId w:val="6"/>
              </w:numPr>
              <w:spacing w:before="120" w:after="120"/>
              <w:rPr>
                <w:rFonts w:ascii="Arial" w:hAnsi="Arial" w:cs="Arial"/>
                <w:sz w:val="18"/>
                <w:szCs w:val="18"/>
                <w:lang w:val="de-DE"/>
              </w:rPr>
            </w:pPr>
            <w:r w:rsidRPr="009B19F6">
              <w:rPr>
                <w:rFonts w:ascii="Arial" w:hAnsi="Arial" w:cs="Arial"/>
                <w:sz w:val="18"/>
                <w:szCs w:val="18"/>
                <w:lang w:val="de-DE"/>
              </w:rPr>
              <w:t>Erläutern Sie, ob ein geregeltes Zugriffsverfahren für autorisierte Nutzer</w:t>
            </w:r>
            <w:r w:rsidR="00F94A28">
              <w:rPr>
                <w:rFonts w:ascii="Arial" w:hAnsi="Arial" w:cs="Arial"/>
                <w:sz w:val="18"/>
                <w:szCs w:val="18"/>
                <w:lang w:val="de-DE"/>
              </w:rPr>
              <w:t>:innen</w:t>
            </w:r>
            <w:r w:rsidRPr="009B19F6">
              <w:rPr>
                <w:rFonts w:ascii="Arial" w:hAnsi="Arial" w:cs="Arial"/>
                <w:sz w:val="18"/>
                <w:szCs w:val="18"/>
                <w:lang w:val="de-DE"/>
              </w:rPr>
              <w:t xml:space="preserve"> personenbezogener Daten </w:t>
            </w:r>
            <w:r w:rsidR="00F94A28">
              <w:rPr>
                <w:rFonts w:ascii="Arial" w:hAnsi="Arial" w:cs="Arial"/>
                <w:sz w:val="18"/>
                <w:szCs w:val="18"/>
                <w:lang w:val="de-DE"/>
              </w:rPr>
              <w:t>besteht</w:t>
            </w:r>
            <w:r w:rsidRPr="009B19F6">
              <w:rPr>
                <w:rFonts w:ascii="Arial" w:hAnsi="Arial" w:cs="Arial"/>
                <w:sz w:val="18"/>
                <w:szCs w:val="18"/>
                <w:lang w:val="de-DE"/>
              </w:rPr>
              <w:t>.</w:t>
            </w:r>
          </w:p>
        </w:tc>
      </w:tr>
      <w:tr w:rsidR="00B830A1" w:rsidRPr="009B19F6" w14:paraId="3F7B7388" w14:textId="77777777" w:rsidTr="00076262">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1AAE505C" w14:textId="77777777" w:rsidR="00B830A1" w:rsidRPr="009B19F6" w:rsidRDefault="00B830A1" w:rsidP="00B950D5">
            <w:pPr>
              <w:pStyle w:val="KeinLeerraum"/>
              <w:spacing w:before="120" w:after="120"/>
              <w:rPr>
                <w:rFonts w:ascii="Arial" w:hAnsi="Arial" w:cs="Arial"/>
                <w:b/>
                <w:sz w:val="18"/>
                <w:szCs w:val="18"/>
                <w:lang w:val="en-GB"/>
              </w:rPr>
            </w:pPr>
            <w:r w:rsidRPr="009B19F6">
              <w:rPr>
                <w:rFonts w:ascii="Arial" w:hAnsi="Arial" w:cs="Arial"/>
                <w:b/>
                <w:sz w:val="18"/>
                <w:szCs w:val="18"/>
                <w:lang w:val="en-GB"/>
              </w:rPr>
              <w:t>V.2 Ethi</w:t>
            </w:r>
            <w:r w:rsidR="00661B77" w:rsidRPr="009B19F6">
              <w:rPr>
                <w:rFonts w:ascii="Arial" w:hAnsi="Arial" w:cs="Arial"/>
                <w:b/>
                <w:sz w:val="18"/>
                <w:szCs w:val="18"/>
                <w:lang w:val="en-GB"/>
              </w:rPr>
              <w:t>sche</w:t>
            </w:r>
            <w:r w:rsidRPr="009B19F6">
              <w:rPr>
                <w:rFonts w:ascii="Arial" w:hAnsi="Arial" w:cs="Arial"/>
                <w:b/>
                <w:sz w:val="18"/>
                <w:szCs w:val="18"/>
                <w:lang w:val="en-GB"/>
              </w:rPr>
              <w:t xml:space="preserve"> </w:t>
            </w:r>
            <w:r w:rsidR="00661B77" w:rsidRPr="009B19F6">
              <w:rPr>
                <w:rFonts w:ascii="Arial" w:hAnsi="Arial" w:cs="Arial"/>
                <w:b/>
                <w:sz w:val="18"/>
                <w:szCs w:val="18"/>
                <w:lang w:val="en-GB"/>
              </w:rPr>
              <w:t>A</w:t>
            </w:r>
            <w:r w:rsidRPr="009B19F6">
              <w:rPr>
                <w:rFonts w:ascii="Arial" w:hAnsi="Arial" w:cs="Arial"/>
                <w:b/>
                <w:sz w:val="18"/>
                <w:szCs w:val="18"/>
                <w:lang w:val="en-GB"/>
              </w:rPr>
              <w:t>spe</w:t>
            </w:r>
            <w:r w:rsidR="00661B77" w:rsidRPr="009B19F6">
              <w:rPr>
                <w:rFonts w:ascii="Arial" w:hAnsi="Arial" w:cs="Arial"/>
                <w:b/>
                <w:sz w:val="18"/>
                <w:szCs w:val="18"/>
                <w:lang w:val="en-GB"/>
              </w:rPr>
              <w:t>kte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4D9BBC" w14:textId="77777777" w:rsidR="00B830A1" w:rsidRPr="009B19F6" w:rsidRDefault="008B3C6D" w:rsidP="00B950D5">
            <w:pPr>
              <w:pStyle w:val="KeinLeerraum"/>
              <w:spacing w:before="120" w:after="120"/>
              <w:rPr>
                <w:rFonts w:ascii="Arial" w:hAnsi="Arial" w:cs="Arial"/>
                <w:sz w:val="18"/>
                <w:szCs w:val="18"/>
              </w:rPr>
            </w:pPr>
            <w:r w:rsidRPr="009B19F6">
              <w:rPr>
                <w:rFonts w:ascii="Arial" w:hAnsi="Arial" w:cs="Arial"/>
                <w:sz w:val="18"/>
                <w:szCs w:val="18"/>
              </w:rPr>
              <w:t xml:space="preserve">Welche ethischen Fragen und </w:t>
            </w:r>
            <w:r w:rsidR="00E453FB">
              <w:rPr>
                <w:rFonts w:ascii="Arial" w:hAnsi="Arial" w:cs="Arial"/>
                <w:sz w:val="18"/>
                <w:szCs w:val="18"/>
              </w:rPr>
              <w:t>Codes of Conduct</w:t>
            </w:r>
            <w:r w:rsidRPr="009B19F6">
              <w:rPr>
                <w:rFonts w:ascii="Arial" w:hAnsi="Arial" w:cs="Arial"/>
                <w:sz w:val="18"/>
                <w:szCs w:val="18"/>
              </w:rPr>
              <w:t xml:space="preserve"> gibt es</w:t>
            </w:r>
            <w:r w:rsidR="00887C63" w:rsidRPr="009B19F6">
              <w:rPr>
                <w:rFonts w:ascii="Arial" w:hAnsi="Arial" w:cs="Arial"/>
                <w:sz w:val="18"/>
                <w:szCs w:val="18"/>
              </w:rPr>
              <w:t>,</w:t>
            </w:r>
            <w:r w:rsidRPr="009B19F6">
              <w:rPr>
                <w:rFonts w:ascii="Arial" w:hAnsi="Arial" w:cs="Arial"/>
                <w:sz w:val="18"/>
                <w:szCs w:val="18"/>
              </w:rPr>
              <w:t xml:space="preserve"> und wie werden sie berücksichtigt?</w:t>
            </w:r>
          </w:p>
        </w:tc>
        <w:tc>
          <w:tcPr>
            <w:tcW w:w="8855" w:type="dxa"/>
            <w:tcBorders>
              <w:top w:val="single" w:sz="4" w:space="0" w:color="auto"/>
              <w:left w:val="single" w:sz="4" w:space="0" w:color="auto"/>
              <w:bottom w:val="single" w:sz="4" w:space="0" w:color="auto"/>
              <w:right w:val="single" w:sz="4" w:space="0" w:color="auto"/>
            </w:tcBorders>
          </w:tcPr>
          <w:p w14:paraId="385C4B9F" w14:textId="219BE4B4" w:rsidR="001E726A" w:rsidRPr="00A36EB6" w:rsidRDefault="001E726A" w:rsidP="00B950D5">
            <w:pPr>
              <w:pStyle w:val="ListItem-Bullet"/>
              <w:numPr>
                <w:ilvl w:val="0"/>
                <w:numId w:val="3"/>
              </w:numPr>
              <w:tabs>
                <w:tab w:val="clear" w:pos="227"/>
                <w:tab w:val="num" w:pos="247"/>
              </w:tabs>
              <w:spacing w:before="120" w:after="120"/>
              <w:ind w:left="247" w:hanging="288"/>
              <w:rPr>
                <w:rFonts w:ascii="Arial" w:hAnsi="Arial" w:cs="Arial"/>
                <w:sz w:val="18"/>
                <w:szCs w:val="22"/>
                <w:lang w:val="de-DE"/>
              </w:rPr>
            </w:pPr>
            <w:r w:rsidRPr="00A36EB6">
              <w:rPr>
                <w:rFonts w:ascii="Arial" w:hAnsi="Arial" w:cs="Arial"/>
                <w:sz w:val="18"/>
                <w:szCs w:val="22"/>
                <w:lang w:val="de-DE"/>
              </w:rPr>
              <w:t xml:space="preserve">Überlegen Sie, ob </w:t>
            </w:r>
            <w:r w:rsidR="00C61B8E" w:rsidRPr="00A36EB6">
              <w:rPr>
                <w:rFonts w:ascii="Arial" w:hAnsi="Arial" w:cs="Arial"/>
                <w:sz w:val="18"/>
                <w:szCs w:val="22"/>
                <w:lang w:val="de-DE"/>
              </w:rPr>
              <w:t xml:space="preserve">es </w:t>
            </w:r>
            <w:r w:rsidRPr="00A36EB6">
              <w:rPr>
                <w:rFonts w:ascii="Arial" w:hAnsi="Arial" w:cs="Arial"/>
                <w:sz w:val="18"/>
                <w:szCs w:val="22"/>
                <w:lang w:val="de-DE"/>
              </w:rPr>
              <w:t xml:space="preserve">ethische </w:t>
            </w:r>
            <w:r w:rsidR="00F368BA" w:rsidRPr="00A36EB6">
              <w:rPr>
                <w:rFonts w:ascii="Arial" w:hAnsi="Arial" w:cs="Arial"/>
                <w:sz w:val="18"/>
                <w:szCs w:val="22"/>
                <w:lang w:val="de-DE"/>
              </w:rPr>
              <w:t>Aspekte</w:t>
            </w:r>
            <w:r w:rsidR="00963ECE" w:rsidRPr="00A36EB6">
              <w:rPr>
                <w:rFonts w:ascii="Arial" w:hAnsi="Arial" w:cs="Arial"/>
                <w:sz w:val="18"/>
                <w:szCs w:val="22"/>
                <w:lang w:val="de-DE"/>
              </w:rPr>
              <w:t xml:space="preserve"> </w:t>
            </w:r>
            <w:r w:rsidR="00C61B8E" w:rsidRPr="00A36EB6">
              <w:rPr>
                <w:rFonts w:ascii="Arial" w:hAnsi="Arial" w:cs="Arial"/>
                <w:sz w:val="18"/>
                <w:szCs w:val="22"/>
                <w:lang w:val="de-DE"/>
              </w:rPr>
              <w:t>gibt</w:t>
            </w:r>
            <w:r w:rsidRPr="00A36EB6">
              <w:rPr>
                <w:rFonts w:ascii="Arial" w:hAnsi="Arial" w:cs="Arial"/>
                <w:sz w:val="18"/>
                <w:szCs w:val="22"/>
                <w:lang w:val="de-DE"/>
              </w:rPr>
              <w:t xml:space="preserve">, </w:t>
            </w:r>
            <w:r w:rsidR="00C61B8E" w:rsidRPr="00A36EB6">
              <w:rPr>
                <w:rFonts w:ascii="Arial" w:hAnsi="Arial" w:cs="Arial"/>
                <w:sz w:val="18"/>
                <w:szCs w:val="22"/>
                <w:lang w:val="de-DE"/>
              </w:rPr>
              <w:t xml:space="preserve">die </w:t>
            </w:r>
            <w:r w:rsidR="00B461BA">
              <w:rPr>
                <w:rFonts w:ascii="Arial" w:hAnsi="Arial" w:cs="Arial"/>
                <w:sz w:val="18"/>
                <w:szCs w:val="22"/>
                <w:lang w:val="de-DE"/>
              </w:rPr>
              <w:t>sich darauf auswirken können</w:t>
            </w:r>
            <w:r w:rsidR="00C61B8E" w:rsidRPr="00A36EB6">
              <w:rPr>
                <w:rFonts w:ascii="Arial" w:hAnsi="Arial" w:cs="Arial"/>
                <w:sz w:val="18"/>
                <w:szCs w:val="22"/>
                <w:lang w:val="de-DE"/>
              </w:rPr>
              <w:t xml:space="preserve">, wie die </w:t>
            </w:r>
            <w:r w:rsidRPr="00A36EB6">
              <w:rPr>
                <w:rFonts w:ascii="Arial" w:hAnsi="Arial" w:cs="Arial"/>
                <w:sz w:val="18"/>
                <w:szCs w:val="22"/>
                <w:lang w:val="de-DE"/>
              </w:rPr>
              <w:t xml:space="preserve">Daten gespeichert und </w:t>
            </w:r>
            <w:r w:rsidR="00C61B8E" w:rsidRPr="00A36EB6">
              <w:rPr>
                <w:rFonts w:ascii="Arial" w:hAnsi="Arial" w:cs="Arial"/>
                <w:sz w:val="18"/>
                <w:szCs w:val="22"/>
                <w:lang w:val="de-DE"/>
              </w:rPr>
              <w:t xml:space="preserve">gemeinsam genutzt </w:t>
            </w:r>
            <w:r w:rsidRPr="00A36EB6">
              <w:rPr>
                <w:rFonts w:ascii="Arial" w:hAnsi="Arial" w:cs="Arial"/>
                <w:sz w:val="18"/>
                <w:szCs w:val="22"/>
                <w:lang w:val="de-DE"/>
              </w:rPr>
              <w:t>werden, wer sie einsehen oder nutzen kann und wie lange sie a</w:t>
            </w:r>
            <w:r w:rsidR="00FC6032" w:rsidRPr="00A36EB6">
              <w:rPr>
                <w:rFonts w:ascii="Arial" w:hAnsi="Arial" w:cs="Arial"/>
                <w:sz w:val="18"/>
                <w:szCs w:val="22"/>
                <w:lang w:val="de-DE"/>
              </w:rPr>
              <w:t>rchiviert</w:t>
            </w:r>
            <w:r w:rsidRPr="00A36EB6">
              <w:rPr>
                <w:rFonts w:ascii="Arial" w:hAnsi="Arial" w:cs="Arial"/>
                <w:sz w:val="18"/>
                <w:szCs w:val="22"/>
                <w:lang w:val="de-DE"/>
              </w:rPr>
              <w:t xml:space="preserve"> werden. Zeigen Sie, dass Sie sich dieser Aspekte bewusst sind und eine entsprechende Planung vornehmen.</w:t>
            </w:r>
          </w:p>
          <w:p w14:paraId="47CDE1D0" w14:textId="77777777" w:rsidR="001E726A" w:rsidRPr="00E42BC9" w:rsidRDefault="001E726A" w:rsidP="00B950D5">
            <w:pPr>
              <w:pStyle w:val="ListItem-Bullet"/>
              <w:numPr>
                <w:ilvl w:val="0"/>
                <w:numId w:val="3"/>
              </w:numPr>
              <w:tabs>
                <w:tab w:val="clear" w:pos="227"/>
                <w:tab w:val="num" w:pos="247"/>
              </w:tabs>
              <w:spacing w:before="120" w:after="120"/>
              <w:ind w:left="247" w:hanging="288"/>
              <w:rPr>
                <w:rFonts w:ascii="Arial" w:hAnsi="Arial" w:cs="Arial"/>
                <w:sz w:val="18"/>
                <w:szCs w:val="22"/>
                <w:lang w:val="de-DE"/>
              </w:rPr>
            </w:pPr>
            <w:r w:rsidRPr="00E42BC9">
              <w:rPr>
                <w:rFonts w:ascii="Arial" w:hAnsi="Arial" w:cs="Arial"/>
                <w:sz w:val="18"/>
                <w:szCs w:val="22"/>
                <w:lang w:val="de-DE"/>
              </w:rPr>
              <w:t>Befolgen Sie die nationalen und internationalen</w:t>
            </w:r>
            <w:r w:rsidR="00E453FB" w:rsidRPr="00E42BC9">
              <w:rPr>
                <w:rFonts w:ascii="Arial" w:hAnsi="Arial" w:cs="Arial"/>
                <w:sz w:val="18"/>
                <w:szCs w:val="22"/>
                <w:lang w:val="de-DE"/>
              </w:rPr>
              <w:t xml:space="preserve"> Codes of Conduct</w:t>
            </w:r>
            <w:r w:rsidRPr="00E42BC9">
              <w:rPr>
                <w:rFonts w:ascii="Arial" w:hAnsi="Arial" w:cs="Arial"/>
                <w:sz w:val="18"/>
                <w:szCs w:val="22"/>
                <w:lang w:val="de-DE"/>
              </w:rPr>
              <w:t xml:space="preserve"> und institutionellen Ethikrichtlinien und prüfen Sie, ob für die Datenerhebung im Rahmen des Forschungsprojekts eine ethische Prüfung (z. B. durch eine Ethikkommission) erforderlich ist. </w:t>
            </w:r>
          </w:p>
          <w:p w14:paraId="405CB43E" w14:textId="7315F39A" w:rsidR="00B830A1" w:rsidRPr="00E42BC9" w:rsidRDefault="001E726A" w:rsidP="00B950D5">
            <w:pPr>
              <w:pStyle w:val="ListItem-Bullet"/>
              <w:numPr>
                <w:ilvl w:val="0"/>
                <w:numId w:val="3"/>
              </w:numPr>
              <w:tabs>
                <w:tab w:val="clear" w:pos="227"/>
                <w:tab w:val="num" w:pos="247"/>
              </w:tabs>
              <w:spacing w:before="120" w:after="120"/>
              <w:ind w:left="247" w:hanging="288"/>
              <w:rPr>
                <w:rFonts w:ascii="Arial" w:hAnsi="Arial" w:cs="Arial"/>
                <w:sz w:val="18"/>
                <w:szCs w:val="22"/>
                <w:lang w:val="de-DE"/>
              </w:rPr>
            </w:pPr>
            <w:r w:rsidRPr="00E42BC9">
              <w:rPr>
                <w:rFonts w:ascii="Arial" w:hAnsi="Arial" w:cs="Arial"/>
                <w:sz w:val="18"/>
                <w:szCs w:val="22"/>
                <w:lang w:val="de-DE"/>
              </w:rPr>
              <w:t>Beachten Sie d</w:t>
            </w:r>
            <w:r w:rsidR="00E42BC9" w:rsidRPr="00E42BC9">
              <w:rPr>
                <w:rFonts w:ascii="Arial" w:hAnsi="Arial" w:cs="Arial"/>
                <w:sz w:val="18"/>
                <w:szCs w:val="22"/>
                <w:lang w:val="de-DE"/>
              </w:rPr>
              <w:t>as</w:t>
            </w:r>
            <w:r w:rsidRPr="00E42BC9">
              <w:rPr>
                <w:rFonts w:ascii="Arial" w:hAnsi="Arial" w:cs="Arial"/>
                <w:sz w:val="18"/>
                <w:szCs w:val="22"/>
                <w:lang w:val="de-DE"/>
              </w:rPr>
              <w:t xml:space="preserve"> von der Europäischen Kommission veröffentlichte</w:t>
            </w:r>
            <w:r w:rsidR="00E453FB" w:rsidRPr="00E42BC9">
              <w:rPr>
                <w:rFonts w:ascii="Arial" w:hAnsi="Arial" w:cs="Arial"/>
                <w:sz w:val="18"/>
                <w:szCs w:val="22"/>
                <w:lang w:val="de-DE"/>
              </w:rPr>
              <w:t xml:space="preserve"> Dokument </w:t>
            </w:r>
            <w:hyperlink r:id="rId18" w:history="1">
              <w:proofErr w:type="spellStart"/>
              <w:r w:rsidR="00E42BC9" w:rsidRPr="00FE60F2">
                <w:rPr>
                  <w:rStyle w:val="Hyperlink"/>
                  <w:rFonts w:ascii="Arial" w:hAnsi="Arial" w:cs="Arial"/>
                  <w:sz w:val="18"/>
                  <w:szCs w:val="22"/>
                  <w:lang w:val="de-DE"/>
                </w:rPr>
                <w:t>Ethics</w:t>
              </w:r>
              <w:proofErr w:type="spellEnd"/>
              <w:r w:rsidR="00E42BC9" w:rsidRPr="00FE60F2">
                <w:rPr>
                  <w:rStyle w:val="Hyperlink"/>
                  <w:rFonts w:ascii="Arial" w:hAnsi="Arial" w:cs="Arial"/>
                  <w:sz w:val="18"/>
                  <w:szCs w:val="22"/>
                  <w:lang w:val="de-DE"/>
                </w:rPr>
                <w:t xml:space="preserve"> </w:t>
              </w:r>
              <w:proofErr w:type="spellStart"/>
              <w:r w:rsidR="00E42BC9" w:rsidRPr="00FE60F2">
                <w:rPr>
                  <w:rStyle w:val="Hyperlink"/>
                  <w:rFonts w:ascii="Arial" w:hAnsi="Arial" w:cs="Arial"/>
                  <w:sz w:val="18"/>
                  <w:szCs w:val="22"/>
                  <w:lang w:val="de-DE"/>
                </w:rPr>
                <w:t>for</w:t>
              </w:r>
              <w:proofErr w:type="spellEnd"/>
              <w:r w:rsidR="00E42BC9" w:rsidRPr="00FE60F2">
                <w:rPr>
                  <w:rStyle w:val="Hyperlink"/>
                  <w:rFonts w:ascii="Arial" w:hAnsi="Arial" w:cs="Arial"/>
                  <w:sz w:val="18"/>
                  <w:szCs w:val="22"/>
                  <w:lang w:val="de-DE"/>
                </w:rPr>
                <w:t xml:space="preserve"> </w:t>
              </w:r>
              <w:proofErr w:type="spellStart"/>
              <w:r w:rsidR="00E42BC9" w:rsidRPr="00FE60F2">
                <w:rPr>
                  <w:rStyle w:val="Hyperlink"/>
                  <w:rFonts w:ascii="Arial" w:hAnsi="Arial" w:cs="Arial"/>
                  <w:sz w:val="18"/>
                  <w:szCs w:val="22"/>
                  <w:lang w:val="de-DE"/>
                </w:rPr>
                <w:t>researchers</w:t>
              </w:r>
              <w:proofErr w:type="spellEnd"/>
            </w:hyperlink>
            <w:r w:rsidRPr="00E42BC9">
              <w:rPr>
                <w:rFonts w:ascii="Arial" w:hAnsi="Arial" w:cs="Arial"/>
                <w:sz w:val="18"/>
                <w:szCs w:val="22"/>
                <w:lang w:val="de-DE"/>
              </w:rPr>
              <w:t xml:space="preserve"> oder den</w:t>
            </w:r>
            <w:r w:rsidR="00E453FB" w:rsidRPr="00E42BC9">
              <w:rPr>
                <w:rFonts w:ascii="Arial" w:hAnsi="Arial" w:cs="Arial"/>
                <w:sz w:val="18"/>
                <w:szCs w:val="22"/>
                <w:lang w:val="de-DE"/>
              </w:rPr>
              <w:t xml:space="preserve"> </w:t>
            </w:r>
            <w:hyperlink r:id="rId19" w:history="1">
              <w:r w:rsidRPr="00E42BC9">
                <w:rPr>
                  <w:rStyle w:val="Hyperlink"/>
                  <w:rFonts w:ascii="Arial" w:hAnsi="Arial" w:cs="Arial"/>
                  <w:sz w:val="18"/>
                  <w:szCs w:val="22"/>
                  <w:lang w:val="de-DE"/>
                </w:rPr>
                <w:t xml:space="preserve">European Code </w:t>
              </w:r>
              <w:proofErr w:type="spellStart"/>
              <w:r w:rsidRPr="00E42BC9">
                <w:rPr>
                  <w:rStyle w:val="Hyperlink"/>
                  <w:rFonts w:ascii="Arial" w:hAnsi="Arial" w:cs="Arial"/>
                  <w:sz w:val="18"/>
                  <w:szCs w:val="22"/>
                  <w:lang w:val="de-DE"/>
                </w:rPr>
                <w:t>of</w:t>
              </w:r>
              <w:proofErr w:type="spellEnd"/>
              <w:r w:rsidRPr="00E42BC9">
                <w:rPr>
                  <w:rStyle w:val="Hyperlink"/>
                  <w:rFonts w:ascii="Arial" w:hAnsi="Arial" w:cs="Arial"/>
                  <w:sz w:val="18"/>
                  <w:szCs w:val="22"/>
                  <w:lang w:val="de-DE"/>
                </w:rPr>
                <w:t xml:space="preserve"> Conduct </w:t>
              </w:r>
              <w:proofErr w:type="spellStart"/>
              <w:r w:rsidRPr="00E42BC9">
                <w:rPr>
                  <w:rStyle w:val="Hyperlink"/>
                  <w:rFonts w:ascii="Arial" w:hAnsi="Arial" w:cs="Arial"/>
                  <w:sz w:val="18"/>
                  <w:szCs w:val="22"/>
                  <w:lang w:val="de-DE"/>
                </w:rPr>
                <w:t>for</w:t>
              </w:r>
              <w:proofErr w:type="spellEnd"/>
              <w:r w:rsidRPr="00E42BC9">
                <w:rPr>
                  <w:rStyle w:val="Hyperlink"/>
                  <w:rFonts w:ascii="Arial" w:hAnsi="Arial" w:cs="Arial"/>
                  <w:sz w:val="18"/>
                  <w:szCs w:val="22"/>
                  <w:lang w:val="de-DE"/>
                </w:rPr>
                <w:t xml:space="preserve"> Research Integrity</w:t>
              </w:r>
            </w:hyperlink>
            <w:r w:rsidRPr="00E42BC9">
              <w:rPr>
                <w:rFonts w:ascii="Arial" w:hAnsi="Arial" w:cs="Arial"/>
                <w:sz w:val="18"/>
                <w:szCs w:val="22"/>
                <w:lang w:val="de-DE"/>
              </w:rPr>
              <w:t>.</w:t>
            </w:r>
          </w:p>
        </w:tc>
      </w:tr>
    </w:tbl>
    <w:p w14:paraId="7E0C0D68" w14:textId="77777777" w:rsidR="00B830A1" w:rsidRPr="008B3C6D" w:rsidRDefault="00B830A1" w:rsidP="00B830A1">
      <w:pPr>
        <w:rPr>
          <w:rFonts w:ascii="Arial" w:hAnsi="Arial" w:cs="Arial"/>
          <w:b/>
        </w:rPr>
      </w:pPr>
    </w:p>
    <w:p w14:paraId="2F6B494A" w14:textId="77777777" w:rsidR="00B830A1" w:rsidRPr="008B3C6D" w:rsidRDefault="00B830A1" w:rsidP="00B830A1">
      <w:pPr>
        <w:rPr>
          <w:rFonts w:ascii="Arial" w:hAnsi="Arial" w:cs="Arial"/>
        </w:rPr>
        <w:sectPr w:rsidR="00B830A1" w:rsidRPr="008B3C6D" w:rsidSect="00875F79">
          <w:headerReference w:type="default" r:id="rId20"/>
          <w:footerReference w:type="default" r:id="rId21"/>
          <w:pgSz w:w="16838" w:h="11906" w:orient="landscape"/>
          <w:pgMar w:top="709" w:right="678" w:bottom="1417" w:left="1134" w:header="708" w:footer="708" w:gutter="0"/>
          <w:cols w:space="708"/>
          <w:docGrid w:linePitch="360"/>
        </w:sectPr>
      </w:pPr>
    </w:p>
    <w:p w14:paraId="41E7751F" w14:textId="192ADB35" w:rsidR="00B830A1" w:rsidRPr="00F77779" w:rsidRDefault="00AC47CA" w:rsidP="00B830A1">
      <w:pPr>
        <w:rPr>
          <w:rFonts w:ascii="Arial" w:hAnsi="Arial" w:cs="Arial"/>
          <w:b/>
        </w:rPr>
      </w:pPr>
      <w:r w:rsidRPr="00F77779">
        <w:rPr>
          <w:rFonts w:ascii="Arial" w:hAnsi="Arial" w:cs="Arial"/>
          <w:b/>
        </w:rPr>
        <w:lastRenderedPageBreak/>
        <w:t>Vorlage</w:t>
      </w:r>
    </w:p>
    <w:tbl>
      <w:tblPr>
        <w:tblW w:w="144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1711"/>
      </w:tblGrid>
      <w:tr w:rsidR="00AC47CA" w:rsidRPr="00B461BA" w14:paraId="764D4100" w14:textId="77777777" w:rsidTr="003E0793">
        <w:trPr>
          <w:trHeight w:val="420"/>
        </w:trPr>
        <w:tc>
          <w:tcPr>
            <w:tcW w:w="14465"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7850CE9" w14:textId="77777777" w:rsidR="00AC47CA" w:rsidRPr="00641E78" w:rsidRDefault="00AC47CA" w:rsidP="00641E78">
            <w:pPr>
              <w:pStyle w:val="KeinLeerraum"/>
              <w:spacing w:before="80" w:after="40"/>
              <w:ind w:left="-27"/>
              <w:rPr>
                <w:rFonts w:ascii="Arial" w:hAnsi="Arial" w:cs="Arial"/>
                <w:b/>
                <w:color w:val="FFFFFF" w:themeColor="background1"/>
                <w:sz w:val="18"/>
                <w:szCs w:val="18"/>
              </w:rPr>
            </w:pPr>
            <w:r w:rsidRPr="00641E78">
              <w:rPr>
                <w:rFonts w:ascii="Arial" w:hAnsi="Arial" w:cs="Arial"/>
                <w:b/>
                <w:color w:val="FFFFFF" w:themeColor="background1"/>
                <w:sz w:val="18"/>
                <w:szCs w:val="18"/>
              </w:rPr>
              <w:t>I Allgemeine Information</w:t>
            </w:r>
            <w:r w:rsidR="0086125B" w:rsidRPr="00641E78">
              <w:rPr>
                <w:rFonts w:ascii="Arial" w:hAnsi="Arial" w:cs="Arial"/>
                <w:b/>
                <w:color w:val="FFFFFF" w:themeColor="background1"/>
                <w:sz w:val="18"/>
                <w:szCs w:val="18"/>
              </w:rPr>
              <w:t>en</w:t>
            </w:r>
          </w:p>
        </w:tc>
      </w:tr>
      <w:tr w:rsidR="00AC47CA" w:rsidRPr="00B461BA" w14:paraId="14A3B607" w14:textId="77777777" w:rsidTr="003E0793">
        <w:trPr>
          <w:trHeight w:val="420"/>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0CC38E98" w14:textId="77777777" w:rsidR="00AC47CA" w:rsidRPr="00641E78" w:rsidRDefault="00AC47CA" w:rsidP="00641E78">
            <w:pPr>
              <w:pStyle w:val="KeinLeerraum"/>
              <w:spacing w:before="80" w:after="120"/>
              <w:rPr>
                <w:rFonts w:ascii="Arial" w:hAnsi="Arial" w:cs="Arial"/>
                <w:b/>
                <w:sz w:val="18"/>
                <w:szCs w:val="18"/>
              </w:rPr>
            </w:pPr>
            <w:r w:rsidRPr="00641E78">
              <w:rPr>
                <w:rFonts w:ascii="Arial" w:hAnsi="Arial" w:cs="Arial"/>
                <w:b/>
                <w:sz w:val="18"/>
                <w:szCs w:val="18"/>
              </w:rPr>
              <w:t>I.1 Administrative Information</w:t>
            </w:r>
            <w:r w:rsidR="0086125B" w:rsidRPr="00641E78">
              <w:rPr>
                <w:rFonts w:ascii="Arial" w:hAnsi="Arial" w:cs="Arial"/>
                <w:b/>
                <w:sz w:val="18"/>
                <w:szCs w:val="18"/>
              </w:rPr>
              <w:t>en</w:t>
            </w:r>
            <w:r w:rsidRPr="00641E78">
              <w:rPr>
                <w:rFonts w:ascii="Arial" w:hAnsi="Arial" w:cs="Arial"/>
                <w:b/>
                <w:sz w:val="18"/>
                <w:szCs w:val="18"/>
              </w:rPr>
              <w:t xml:space="preserve"> </w:t>
            </w:r>
          </w:p>
        </w:tc>
        <w:tc>
          <w:tcPr>
            <w:tcW w:w="11710" w:type="dxa"/>
            <w:tcBorders>
              <w:top w:val="single" w:sz="4" w:space="0" w:color="auto"/>
              <w:left w:val="single" w:sz="4" w:space="0" w:color="auto"/>
              <w:bottom w:val="single" w:sz="4" w:space="0" w:color="auto"/>
              <w:right w:val="single" w:sz="4" w:space="0" w:color="auto"/>
            </w:tcBorders>
            <w:shd w:val="clear" w:color="auto" w:fill="auto"/>
            <w:vAlign w:val="center"/>
          </w:tcPr>
          <w:p w14:paraId="45421EC8" w14:textId="77777777" w:rsidR="00AC47CA" w:rsidRPr="00B461BA" w:rsidRDefault="00AC47CA" w:rsidP="00641E78">
            <w:pPr>
              <w:pStyle w:val="KeinLeerraum"/>
              <w:spacing w:before="80" w:after="40"/>
              <w:ind w:left="247"/>
              <w:rPr>
                <w:rFonts w:ascii="Arial" w:hAnsi="Arial" w:cs="Arial"/>
                <w:i/>
                <w:sz w:val="18"/>
                <w:szCs w:val="18"/>
              </w:rPr>
            </w:pPr>
          </w:p>
        </w:tc>
      </w:tr>
      <w:tr w:rsidR="00AC47CA" w:rsidRPr="00B461BA" w14:paraId="3D59B764" w14:textId="77777777" w:rsidTr="003E0793">
        <w:trPr>
          <w:trHeight w:val="420"/>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678AD613" w14:textId="5D790642" w:rsidR="00AC47CA" w:rsidRPr="00B461BA" w:rsidRDefault="00AC47CA" w:rsidP="00641E78">
            <w:pPr>
              <w:pStyle w:val="KeinLeerraum"/>
              <w:spacing w:before="80" w:after="120"/>
              <w:rPr>
                <w:rFonts w:ascii="Arial" w:hAnsi="Arial" w:cs="Arial"/>
                <w:b/>
                <w:sz w:val="18"/>
                <w:szCs w:val="18"/>
              </w:rPr>
            </w:pPr>
            <w:r w:rsidRPr="00B461BA">
              <w:rPr>
                <w:rFonts w:ascii="Arial" w:hAnsi="Arial" w:cs="Arial"/>
                <w:b/>
                <w:sz w:val="18"/>
                <w:szCs w:val="18"/>
              </w:rPr>
              <w:t>I.2 Datenmanagement</w:t>
            </w:r>
            <w:r w:rsidR="00624A20" w:rsidRPr="00B461BA">
              <w:rPr>
                <w:rFonts w:ascii="Arial" w:hAnsi="Arial" w:cs="Arial"/>
                <w:b/>
                <w:sz w:val="18"/>
                <w:szCs w:val="18"/>
              </w:rPr>
              <w:t>-</w:t>
            </w:r>
            <w:r w:rsidRPr="00B461BA">
              <w:rPr>
                <w:rFonts w:ascii="Arial" w:hAnsi="Arial" w:cs="Arial"/>
                <w:b/>
                <w:sz w:val="18"/>
                <w:szCs w:val="18"/>
              </w:rPr>
              <w:t xml:space="preserve"> </w:t>
            </w:r>
            <w:r w:rsidR="00E77FB5" w:rsidRPr="00B461BA">
              <w:rPr>
                <w:rFonts w:ascii="Arial" w:hAnsi="Arial" w:cs="Arial"/>
                <w:b/>
                <w:sz w:val="18"/>
                <w:szCs w:val="18"/>
              </w:rPr>
              <w:t>Zuständigkeiten</w:t>
            </w:r>
            <w:r w:rsidRPr="00B461BA">
              <w:rPr>
                <w:rFonts w:ascii="Arial" w:hAnsi="Arial" w:cs="Arial"/>
                <w:b/>
                <w:sz w:val="18"/>
                <w:szCs w:val="18"/>
              </w:rPr>
              <w:t xml:space="preserve"> und </w:t>
            </w:r>
            <w:r w:rsidR="00624A20" w:rsidRPr="00B461BA">
              <w:rPr>
                <w:rFonts w:ascii="Arial" w:hAnsi="Arial" w:cs="Arial"/>
                <w:b/>
                <w:sz w:val="18"/>
                <w:szCs w:val="18"/>
              </w:rPr>
              <w:br/>
              <w:t>-</w:t>
            </w:r>
            <w:r w:rsidRPr="00B461BA">
              <w:rPr>
                <w:rFonts w:ascii="Arial" w:hAnsi="Arial" w:cs="Arial"/>
                <w:b/>
                <w:sz w:val="18"/>
                <w:szCs w:val="18"/>
              </w:rPr>
              <w:t>Ressourcen</w:t>
            </w:r>
          </w:p>
        </w:tc>
        <w:tc>
          <w:tcPr>
            <w:tcW w:w="11710" w:type="dxa"/>
            <w:tcBorders>
              <w:top w:val="single" w:sz="4" w:space="0" w:color="auto"/>
              <w:left w:val="single" w:sz="4" w:space="0" w:color="auto"/>
              <w:bottom w:val="single" w:sz="4" w:space="0" w:color="auto"/>
              <w:right w:val="single" w:sz="4" w:space="0" w:color="auto"/>
            </w:tcBorders>
            <w:shd w:val="clear" w:color="auto" w:fill="auto"/>
            <w:vAlign w:val="center"/>
          </w:tcPr>
          <w:p w14:paraId="54438532" w14:textId="77777777" w:rsidR="00AC47CA" w:rsidRPr="00B461BA" w:rsidRDefault="00AC47CA" w:rsidP="00641E78">
            <w:pPr>
              <w:pStyle w:val="KeinLeerraum"/>
              <w:spacing w:before="80" w:after="40"/>
              <w:rPr>
                <w:rFonts w:ascii="Arial" w:hAnsi="Arial" w:cs="Arial"/>
                <w:sz w:val="18"/>
                <w:szCs w:val="18"/>
              </w:rPr>
            </w:pPr>
          </w:p>
        </w:tc>
      </w:tr>
      <w:tr w:rsidR="00AC47CA" w:rsidRPr="00B461BA" w14:paraId="048E66AC" w14:textId="77777777" w:rsidTr="003E0793">
        <w:trPr>
          <w:trHeight w:val="420"/>
        </w:trPr>
        <w:tc>
          <w:tcPr>
            <w:tcW w:w="14465" w:type="dxa"/>
            <w:gridSpan w:val="2"/>
            <w:shd w:val="clear" w:color="auto" w:fill="4F81BD" w:themeFill="accent1"/>
            <w:vAlign w:val="center"/>
          </w:tcPr>
          <w:p w14:paraId="35DD4435" w14:textId="77777777" w:rsidR="00AC47CA" w:rsidRPr="00641E78" w:rsidRDefault="00AC47CA" w:rsidP="00641E78">
            <w:pPr>
              <w:pStyle w:val="KeinLeerraum"/>
              <w:spacing w:before="80" w:after="40"/>
              <w:rPr>
                <w:rFonts w:ascii="Arial" w:hAnsi="Arial" w:cs="Arial"/>
                <w:b/>
                <w:color w:val="FFFFFF" w:themeColor="background1"/>
                <w:sz w:val="18"/>
                <w:szCs w:val="18"/>
              </w:rPr>
            </w:pPr>
            <w:r w:rsidRPr="00641E78">
              <w:rPr>
                <w:rFonts w:ascii="Arial" w:hAnsi="Arial" w:cs="Arial"/>
                <w:b/>
                <w:color w:val="FFFFFF" w:themeColor="background1"/>
                <w:sz w:val="18"/>
                <w:szCs w:val="18"/>
              </w:rPr>
              <w:t>II Dateneigenschaften</w:t>
            </w:r>
          </w:p>
        </w:tc>
      </w:tr>
      <w:tr w:rsidR="00AC47CA" w:rsidRPr="00B461BA" w14:paraId="6BFA7726" w14:textId="77777777" w:rsidTr="003E0793">
        <w:trPr>
          <w:trHeight w:val="420"/>
        </w:trPr>
        <w:tc>
          <w:tcPr>
            <w:tcW w:w="2754" w:type="dxa"/>
            <w:shd w:val="clear" w:color="auto" w:fill="auto"/>
            <w:vAlign w:val="center"/>
          </w:tcPr>
          <w:p w14:paraId="7AC8365C" w14:textId="21BC98DF" w:rsidR="00AC47CA" w:rsidRPr="00B461BA" w:rsidRDefault="00AC47CA" w:rsidP="00641E78">
            <w:pPr>
              <w:pStyle w:val="KeinLeerraum"/>
              <w:spacing w:before="80" w:after="120"/>
              <w:rPr>
                <w:rFonts w:ascii="Arial" w:hAnsi="Arial" w:cs="Arial"/>
                <w:b/>
                <w:sz w:val="18"/>
                <w:szCs w:val="18"/>
              </w:rPr>
            </w:pPr>
            <w:r w:rsidRPr="00B461BA">
              <w:rPr>
                <w:rFonts w:ascii="Arial" w:hAnsi="Arial" w:cs="Arial"/>
                <w:b/>
                <w:sz w:val="18"/>
                <w:szCs w:val="18"/>
              </w:rPr>
              <w:t xml:space="preserve">II.1 Beschreibung der Daten und </w:t>
            </w:r>
            <w:r w:rsidR="00CF7117" w:rsidRPr="00B461BA">
              <w:rPr>
                <w:rFonts w:ascii="Arial" w:hAnsi="Arial" w:cs="Arial"/>
                <w:b/>
                <w:sz w:val="18"/>
                <w:szCs w:val="18"/>
              </w:rPr>
              <w:t>d</w:t>
            </w:r>
            <w:r w:rsidRPr="00B461BA">
              <w:rPr>
                <w:rFonts w:ascii="Arial" w:hAnsi="Arial" w:cs="Arial"/>
                <w:b/>
                <w:sz w:val="18"/>
                <w:szCs w:val="18"/>
              </w:rPr>
              <w:t xml:space="preserve">er Erhebung oder </w:t>
            </w:r>
            <w:r w:rsidR="00CF7117" w:rsidRPr="00B461BA">
              <w:rPr>
                <w:rFonts w:ascii="Arial" w:hAnsi="Arial" w:cs="Arial"/>
                <w:b/>
                <w:sz w:val="18"/>
                <w:szCs w:val="18"/>
              </w:rPr>
              <w:t xml:space="preserve">der </w:t>
            </w:r>
            <w:r w:rsidR="00E21E59" w:rsidRPr="00B461BA">
              <w:rPr>
                <w:rFonts w:ascii="Arial" w:hAnsi="Arial" w:cs="Arial"/>
                <w:b/>
                <w:sz w:val="18"/>
                <w:szCs w:val="18"/>
              </w:rPr>
              <w:t>Nachnutzung</w:t>
            </w:r>
            <w:r w:rsidR="00C92890" w:rsidRPr="00B461BA">
              <w:rPr>
                <w:rFonts w:ascii="Arial" w:hAnsi="Arial" w:cs="Arial"/>
                <w:b/>
                <w:sz w:val="18"/>
                <w:szCs w:val="18"/>
              </w:rPr>
              <w:t xml:space="preserve"> </w:t>
            </w:r>
            <w:r w:rsidR="00DB4080" w:rsidRPr="00B461BA">
              <w:rPr>
                <w:rFonts w:ascii="Arial" w:hAnsi="Arial" w:cs="Arial"/>
                <w:b/>
                <w:sz w:val="18"/>
                <w:szCs w:val="18"/>
              </w:rPr>
              <w:t xml:space="preserve">bestehender </w:t>
            </w:r>
            <w:r w:rsidRPr="00B461BA">
              <w:rPr>
                <w:rFonts w:ascii="Arial" w:hAnsi="Arial" w:cs="Arial"/>
                <w:b/>
                <w:sz w:val="18"/>
                <w:szCs w:val="18"/>
              </w:rPr>
              <w:t xml:space="preserve">Daten </w:t>
            </w:r>
          </w:p>
        </w:tc>
        <w:tc>
          <w:tcPr>
            <w:tcW w:w="11710" w:type="dxa"/>
            <w:shd w:val="clear" w:color="auto" w:fill="auto"/>
            <w:vAlign w:val="center"/>
          </w:tcPr>
          <w:p w14:paraId="6DDA54F7" w14:textId="77777777" w:rsidR="00AC47CA" w:rsidRPr="00B461BA" w:rsidRDefault="00AC47CA" w:rsidP="00641E78">
            <w:pPr>
              <w:pStyle w:val="KeinLeerraum"/>
              <w:spacing w:before="80" w:after="40"/>
              <w:rPr>
                <w:rFonts w:ascii="Arial" w:hAnsi="Arial" w:cs="Arial"/>
                <w:sz w:val="18"/>
                <w:szCs w:val="18"/>
              </w:rPr>
            </w:pPr>
          </w:p>
        </w:tc>
      </w:tr>
      <w:tr w:rsidR="00AC47CA" w:rsidRPr="00B461BA" w14:paraId="2C9BF2F7" w14:textId="77777777" w:rsidTr="003E0793">
        <w:trPr>
          <w:trHeight w:val="420"/>
        </w:trPr>
        <w:tc>
          <w:tcPr>
            <w:tcW w:w="14465" w:type="dxa"/>
            <w:gridSpan w:val="2"/>
            <w:shd w:val="clear" w:color="auto" w:fill="4F81BD" w:themeFill="accent1"/>
            <w:vAlign w:val="center"/>
          </w:tcPr>
          <w:p w14:paraId="02B9CA8B" w14:textId="77777777" w:rsidR="00AC47CA" w:rsidRPr="00641E78" w:rsidRDefault="00AC47CA" w:rsidP="00641E78">
            <w:pPr>
              <w:pStyle w:val="KeinLeerraum"/>
              <w:spacing w:before="80" w:after="40"/>
              <w:rPr>
                <w:rFonts w:ascii="Arial" w:hAnsi="Arial" w:cs="Arial"/>
                <w:b/>
                <w:color w:val="FFFFFF" w:themeColor="background1"/>
                <w:sz w:val="18"/>
                <w:szCs w:val="18"/>
              </w:rPr>
            </w:pPr>
            <w:r w:rsidRPr="00641E78">
              <w:rPr>
                <w:rFonts w:ascii="Arial" w:hAnsi="Arial" w:cs="Arial"/>
                <w:b/>
                <w:color w:val="FFFFFF" w:themeColor="background1"/>
                <w:sz w:val="18"/>
                <w:szCs w:val="18"/>
              </w:rPr>
              <w:t xml:space="preserve">III Dokumentation und Datenqualität </w:t>
            </w:r>
          </w:p>
        </w:tc>
      </w:tr>
      <w:tr w:rsidR="00AC47CA" w:rsidRPr="00B461BA" w14:paraId="17766618" w14:textId="77777777" w:rsidTr="003E0793">
        <w:trPr>
          <w:trHeight w:val="420"/>
        </w:trPr>
        <w:tc>
          <w:tcPr>
            <w:tcW w:w="2754" w:type="dxa"/>
            <w:shd w:val="clear" w:color="auto" w:fill="auto"/>
            <w:vAlign w:val="center"/>
          </w:tcPr>
          <w:p w14:paraId="75C4B79C" w14:textId="77777777" w:rsidR="00AC47CA" w:rsidRPr="00641E78" w:rsidRDefault="00AC47CA" w:rsidP="00641E78">
            <w:pPr>
              <w:pStyle w:val="KeinLeerraum"/>
              <w:spacing w:before="80" w:after="120"/>
              <w:rPr>
                <w:rFonts w:ascii="Arial" w:hAnsi="Arial" w:cs="Arial"/>
                <w:b/>
                <w:sz w:val="18"/>
                <w:szCs w:val="18"/>
              </w:rPr>
            </w:pPr>
            <w:r w:rsidRPr="00641E78">
              <w:rPr>
                <w:rFonts w:ascii="Arial" w:hAnsi="Arial" w:cs="Arial"/>
                <w:b/>
                <w:sz w:val="18"/>
                <w:szCs w:val="18"/>
              </w:rPr>
              <w:t xml:space="preserve">III.1 Metadaten und Dokumentation </w:t>
            </w:r>
          </w:p>
        </w:tc>
        <w:tc>
          <w:tcPr>
            <w:tcW w:w="11710" w:type="dxa"/>
            <w:shd w:val="clear" w:color="auto" w:fill="auto"/>
            <w:vAlign w:val="center"/>
          </w:tcPr>
          <w:p w14:paraId="16C4D043" w14:textId="77777777" w:rsidR="00AC47CA" w:rsidRPr="00B461BA" w:rsidRDefault="00AC47CA" w:rsidP="00641E78">
            <w:pPr>
              <w:pStyle w:val="ListItem-Bullet"/>
              <w:numPr>
                <w:ilvl w:val="0"/>
                <w:numId w:val="0"/>
              </w:numPr>
              <w:spacing w:before="80" w:after="40"/>
              <w:ind w:left="227" w:hanging="227"/>
              <w:rPr>
                <w:rFonts w:ascii="Arial" w:hAnsi="Arial" w:cs="Arial"/>
                <w:sz w:val="18"/>
                <w:szCs w:val="18"/>
                <w:lang w:val="de-DE"/>
              </w:rPr>
            </w:pPr>
          </w:p>
        </w:tc>
      </w:tr>
      <w:tr w:rsidR="00AC47CA" w:rsidRPr="00B461BA" w14:paraId="54208A61" w14:textId="77777777" w:rsidTr="003E0793">
        <w:trPr>
          <w:trHeight w:val="420"/>
        </w:trPr>
        <w:tc>
          <w:tcPr>
            <w:tcW w:w="2754" w:type="dxa"/>
            <w:shd w:val="clear" w:color="auto" w:fill="auto"/>
            <w:vAlign w:val="center"/>
          </w:tcPr>
          <w:p w14:paraId="343772B2" w14:textId="77777777" w:rsidR="00AC47CA" w:rsidRPr="00641E78" w:rsidRDefault="00AC47CA" w:rsidP="00641E78">
            <w:pPr>
              <w:pStyle w:val="KeinLeerraum"/>
              <w:spacing w:before="80" w:after="120"/>
              <w:rPr>
                <w:rFonts w:ascii="Arial" w:hAnsi="Arial" w:cs="Arial"/>
                <w:b/>
                <w:sz w:val="18"/>
                <w:szCs w:val="18"/>
              </w:rPr>
            </w:pPr>
            <w:r w:rsidRPr="00641E78">
              <w:rPr>
                <w:rFonts w:ascii="Arial" w:hAnsi="Arial" w:cs="Arial"/>
                <w:b/>
                <w:sz w:val="18"/>
                <w:szCs w:val="18"/>
              </w:rPr>
              <w:t>III.2 Kontrolle der Datenqualität</w:t>
            </w:r>
          </w:p>
        </w:tc>
        <w:tc>
          <w:tcPr>
            <w:tcW w:w="11710" w:type="dxa"/>
            <w:shd w:val="clear" w:color="auto" w:fill="auto"/>
            <w:vAlign w:val="center"/>
          </w:tcPr>
          <w:p w14:paraId="4E37F78C" w14:textId="77777777" w:rsidR="00AC47CA" w:rsidRPr="00B461BA" w:rsidRDefault="00AC47CA" w:rsidP="00641E78">
            <w:pPr>
              <w:pStyle w:val="ListItem-Bullet"/>
              <w:numPr>
                <w:ilvl w:val="0"/>
                <w:numId w:val="0"/>
              </w:numPr>
              <w:spacing w:before="80" w:after="40"/>
              <w:ind w:left="227" w:hanging="227"/>
              <w:rPr>
                <w:rFonts w:ascii="Arial" w:hAnsi="Arial" w:cs="Arial"/>
                <w:i/>
                <w:sz w:val="18"/>
                <w:szCs w:val="18"/>
                <w:lang w:val="de-DE"/>
              </w:rPr>
            </w:pPr>
          </w:p>
        </w:tc>
      </w:tr>
      <w:tr w:rsidR="00AC47CA" w:rsidRPr="00B461BA" w14:paraId="0D82292F" w14:textId="77777777" w:rsidTr="003E0793">
        <w:trPr>
          <w:trHeight w:val="420"/>
        </w:trPr>
        <w:tc>
          <w:tcPr>
            <w:tcW w:w="14465" w:type="dxa"/>
            <w:gridSpan w:val="2"/>
            <w:shd w:val="clear" w:color="auto" w:fill="4F81BD" w:themeFill="accent1"/>
            <w:vAlign w:val="center"/>
          </w:tcPr>
          <w:p w14:paraId="7F6980E1" w14:textId="6A0EB37E" w:rsidR="00AC47CA" w:rsidRPr="00B461BA" w:rsidRDefault="00AC47CA" w:rsidP="00641E78">
            <w:pPr>
              <w:pStyle w:val="KeinLeerraum"/>
              <w:spacing w:before="80" w:after="40"/>
              <w:rPr>
                <w:rFonts w:ascii="Arial" w:hAnsi="Arial" w:cs="Arial"/>
                <w:b/>
                <w:color w:val="FFFFFF" w:themeColor="background1"/>
                <w:sz w:val="18"/>
                <w:szCs w:val="18"/>
              </w:rPr>
            </w:pPr>
            <w:r w:rsidRPr="00B461BA">
              <w:rPr>
                <w:rFonts w:ascii="Arial" w:hAnsi="Arial" w:cs="Arial"/>
                <w:b/>
                <w:color w:val="FFFFFF" w:themeColor="background1"/>
                <w:sz w:val="18"/>
                <w:szCs w:val="18"/>
              </w:rPr>
              <w:t xml:space="preserve">IV </w:t>
            </w:r>
            <w:r w:rsidR="008C17F9" w:rsidRPr="00B461BA">
              <w:rPr>
                <w:rFonts w:ascii="Arial" w:hAnsi="Arial" w:cs="Arial"/>
                <w:b/>
                <w:color w:val="FFFFFF" w:themeColor="background1"/>
                <w:sz w:val="18"/>
                <w:szCs w:val="18"/>
              </w:rPr>
              <w:t>S</w:t>
            </w:r>
            <w:r w:rsidRPr="00B461BA">
              <w:rPr>
                <w:rFonts w:ascii="Arial" w:hAnsi="Arial" w:cs="Arial"/>
                <w:b/>
                <w:color w:val="FFFFFF" w:themeColor="background1"/>
                <w:sz w:val="18"/>
                <w:szCs w:val="18"/>
              </w:rPr>
              <w:t xml:space="preserve">peicherung, </w:t>
            </w:r>
            <w:r w:rsidR="008C17F9" w:rsidRPr="00B461BA">
              <w:rPr>
                <w:rFonts w:ascii="Arial" w:hAnsi="Arial" w:cs="Arial"/>
                <w:b/>
                <w:color w:val="FFFFFF" w:themeColor="background1"/>
                <w:sz w:val="18"/>
                <w:szCs w:val="18"/>
              </w:rPr>
              <w:t xml:space="preserve">gemeinsame </w:t>
            </w:r>
            <w:r w:rsidRPr="00B461BA">
              <w:rPr>
                <w:rFonts w:ascii="Arial" w:hAnsi="Arial" w:cs="Arial"/>
                <w:b/>
                <w:color w:val="FFFFFF" w:themeColor="background1"/>
                <w:sz w:val="18"/>
                <w:szCs w:val="18"/>
              </w:rPr>
              <w:t xml:space="preserve">Nutzung </w:t>
            </w:r>
            <w:r w:rsidR="008C17F9" w:rsidRPr="00B461BA">
              <w:rPr>
                <w:rFonts w:ascii="Arial" w:hAnsi="Arial" w:cs="Arial"/>
                <w:b/>
                <w:color w:val="FFFFFF" w:themeColor="background1"/>
                <w:sz w:val="18"/>
                <w:szCs w:val="18"/>
              </w:rPr>
              <w:t>u</w:t>
            </w:r>
            <w:r w:rsidRPr="00B461BA">
              <w:rPr>
                <w:rFonts w:ascii="Arial" w:hAnsi="Arial" w:cs="Arial"/>
                <w:b/>
                <w:color w:val="FFFFFF" w:themeColor="background1"/>
                <w:sz w:val="18"/>
                <w:szCs w:val="18"/>
              </w:rPr>
              <w:t xml:space="preserve">nd </w:t>
            </w:r>
            <w:r w:rsidR="00065E6C" w:rsidRPr="00B461BA">
              <w:rPr>
                <w:rFonts w:ascii="Arial" w:hAnsi="Arial" w:cs="Arial"/>
                <w:b/>
                <w:color w:val="FFFFFF" w:themeColor="background1"/>
                <w:sz w:val="18"/>
                <w:szCs w:val="18"/>
              </w:rPr>
              <w:t xml:space="preserve">Langzeitarchivierung </w:t>
            </w:r>
            <w:r w:rsidR="008C17F9" w:rsidRPr="00B461BA">
              <w:rPr>
                <w:rFonts w:ascii="Arial" w:hAnsi="Arial" w:cs="Arial"/>
                <w:b/>
                <w:color w:val="FFFFFF" w:themeColor="background1"/>
                <w:sz w:val="18"/>
                <w:szCs w:val="18"/>
              </w:rPr>
              <w:t>von Daten</w:t>
            </w:r>
          </w:p>
        </w:tc>
      </w:tr>
      <w:tr w:rsidR="00AC47CA" w:rsidRPr="00B461BA" w14:paraId="0FE2B726" w14:textId="77777777" w:rsidTr="003E0793">
        <w:trPr>
          <w:trHeight w:val="420"/>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572A3D9" w14:textId="7F0F4623" w:rsidR="00AC47CA" w:rsidRPr="00B461BA" w:rsidRDefault="00AC47CA" w:rsidP="00641E78">
            <w:pPr>
              <w:pStyle w:val="KeinLeerraum"/>
              <w:spacing w:before="80" w:after="120"/>
              <w:rPr>
                <w:rFonts w:ascii="Arial" w:hAnsi="Arial" w:cs="Arial"/>
                <w:b/>
                <w:sz w:val="18"/>
                <w:szCs w:val="18"/>
              </w:rPr>
            </w:pPr>
            <w:r w:rsidRPr="00B461BA">
              <w:rPr>
                <w:rFonts w:ascii="Arial" w:hAnsi="Arial" w:cs="Arial"/>
                <w:b/>
                <w:sz w:val="18"/>
                <w:szCs w:val="18"/>
              </w:rPr>
              <w:t xml:space="preserve">IV.1 Datenspeicherung und </w:t>
            </w:r>
            <w:r w:rsidR="00C92890" w:rsidRPr="00B461BA">
              <w:rPr>
                <w:rFonts w:ascii="Arial" w:hAnsi="Arial" w:cs="Arial"/>
                <w:b/>
                <w:sz w:val="18"/>
                <w:szCs w:val="18"/>
              </w:rPr>
              <w:br/>
            </w:r>
            <w:r w:rsidR="004B55DF" w:rsidRPr="00B461BA">
              <w:rPr>
                <w:rFonts w:ascii="Arial" w:hAnsi="Arial" w:cs="Arial"/>
                <w:b/>
                <w:sz w:val="18"/>
                <w:szCs w:val="18"/>
              </w:rPr>
              <w:t>Backup</w:t>
            </w:r>
            <w:r w:rsidRPr="00B461BA">
              <w:rPr>
                <w:rFonts w:ascii="Arial" w:hAnsi="Arial" w:cs="Arial"/>
                <w:b/>
                <w:sz w:val="18"/>
                <w:szCs w:val="18"/>
              </w:rPr>
              <w:t xml:space="preserve"> während des Forschungsprozesses</w:t>
            </w:r>
          </w:p>
        </w:tc>
        <w:tc>
          <w:tcPr>
            <w:tcW w:w="11710" w:type="dxa"/>
            <w:tcBorders>
              <w:top w:val="single" w:sz="4" w:space="0" w:color="auto"/>
              <w:left w:val="single" w:sz="4" w:space="0" w:color="auto"/>
              <w:bottom w:val="single" w:sz="4" w:space="0" w:color="auto"/>
              <w:right w:val="single" w:sz="4" w:space="0" w:color="auto"/>
            </w:tcBorders>
            <w:shd w:val="clear" w:color="auto" w:fill="auto"/>
            <w:vAlign w:val="center"/>
          </w:tcPr>
          <w:p w14:paraId="2A04A961" w14:textId="77777777" w:rsidR="00AC47CA" w:rsidRPr="00B461BA" w:rsidRDefault="00AC47CA" w:rsidP="00641E78">
            <w:pPr>
              <w:pStyle w:val="ListItem-Bullet"/>
              <w:numPr>
                <w:ilvl w:val="0"/>
                <w:numId w:val="0"/>
              </w:numPr>
              <w:spacing w:before="80" w:after="40"/>
              <w:ind w:left="227" w:hanging="227"/>
              <w:rPr>
                <w:rFonts w:ascii="Arial" w:hAnsi="Arial" w:cs="Arial"/>
                <w:sz w:val="18"/>
                <w:szCs w:val="18"/>
                <w:lang w:val="de-DE"/>
              </w:rPr>
            </w:pPr>
          </w:p>
        </w:tc>
      </w:tr>
      <w:tr w:rsidR="00AC47CA" w:rsidRPr="00B461BA" w14:paraId="4107F62A" w14:textId="77777777" w:rsidTr="003E0793">
        <w:trPr>
          <w:trHeight w:val="420"/>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0798D62B" w14:textId="7028EDEF" w:rsidR="00AC47CA" w:rsidRPr="00B461BA" w:rsidRDefault="00AC47CA" w:rsidP="00641E78">
            <w:pPr>
              <w:pStyle w:val="KeinLeerraum"/>
              <w:spacing w:before="80" w:after="120"/>
              <w:rPr>
                <w:rFonts w:ascii="Arial" w:hAnsi="Arial" w:cs="Arial"/>
                <w:b/>
                <w:color w:val="FFFFFF" w:themeColor="background1"/>
                <w:sz w:val="18"/>
                <w:szCs w:val="18"/>
              </w:rPr>
            </w:pPr>
            <w:r w:rsidRPr="00B461BA">
              <w:rPr>
                <w:rFonts w:ascii="Arial" w:hAnsi="Arial" w:cs="Arial"/>
                <w:b/>
                <w:sz w:val="18"/>
                <w:szCs w:val="18"/>
              </w:rPr>
              <w:t xml:space="preserve">IV.2 </w:t>
            </w:r>
            <w:r w:rsidR="00B515B8" w:rsidRPr="00B461BA">
              <w:rPr>
                <w:rFonts w:ascii="Arial" w:hAnsi="Arial" w:cs="Arial"/>
                <w:b/>
                <w:sz w:val="18"/>
                <w:szCs w:val="18"/>
              </w:rPr>
              <w:t xml:space="preserve">Gemeinsame </w:t>
            </w:r>
            <w:r w:rsidRPr="00B461BA">
              <w:rPr>
                <w:rFonts w:ascii="Arial" w:hAnsi="Arial" w:cs="Arial"/>
                <w:b/>
                <w:sz w:val="18"/>
                <w:szCs w:val="18"/>
              </w:rPr>
              <w:t xml:space="preserve">Nutzung und </w:t>
            </w:r>
            <w:r w:rsidR="00FC6032" w:rsidRPr="00B461BA">
              <w:rPr>
                <w:rFonts w:ascii="Arial" w:hAnsi="Arial" w:cs="Arial"/>
                <w:b/>
                <w:sz w:val="18"/>
                <w:szCs w:val="18"/>
              </w:rPr>
              <w:t>Langzeitarchivierung</w:t>
            </w:r>
            <w:r w:rsidRPr="00B461BA">
              <w:rPr>
                <w:rFonts w:ascii="Arial" w:hAnsi="Arial" w:cs="Arial"/>
                <w:b/>
                <w:sz w:val="18"/>
                <w:szCs w:val="18"/>
              </w:rPr>
              <w:t xml:space="preserve"> von Daten  </w:t>
            </w:r>
          </w:p>
        </w:tc>
        <w:tc>
          <w:tcPr>
            <w:tcW w:w="11710" w:type="dxa"/>
            <w:tcBorders>
              <w:top w:val="single" w:sz="4" w:space="0" w:color="auto"/>
              <w:left w:val="single" w:sz="4" w:space="0" w:color="auto"/>
              <w:bottom w:val="single" w:sz="4" w:space="0" w:color="auto"/>
              <w:right w:val="single" w:sz="4" w:space="0" w:color="auto"/>
            </w:tcBorders>
            <w:shd w:val="clear" w:color="auto" w:fill="auto"/>
            <w:vAlign w:val="center"/>
          </w:tcPr>
          <w:p w14:paraId="0D5CED4A" w14:textId="77777777" w:rsidR="00AC47CA" w:rsidRPr="00B461BA" w:rsidRDefault="00AC47CA" w:rsidP="00641E78">
            <w:pPr>
              <w:pStyle w:val="ListItem-Bullet"/>
              <w:numPr>
                <w:ilvl w:val="0"/>
                <w:numId w:val="0"/>
              </w:numPr>
              <w:spacing w:before="80" w:after="40"/>
              <w:rPr>
                <w:rFonts w:ascii="Arial" w:hAnsi="Arial" w:cs="Arial"/>
                <w:sz w:val="18"/>
                <w:szCs w:val="18"/>
                <w:lang w:val="de-DE"/>
              </w:rPr>
            </w:pPr>
          </w:p>
        </w:tc>
      </w:tr>
      <w:tr w:rsidR="00AC47CA" w:rsidRPr="00B461BA" w14:paraId="448ECEAA" w14:textId="77777777" w:rsidTr="003E0793">
        <w:trPr>
          <w:trHeight w:val="420"/>
        </w:trPr>
        <w:tc>
          <w:tcPr>
            <w:tcW w:w="14465" w:type="dxa"/>
            <w:gridSpan w:val="2"/>
            <w:shd w:val="clear" w:color="auto" w:fill="4F81BD" w:themeFill="accent1"/>
            <w:vAlign w:val="center"/>
          </w:tcPr>
          <w:p w14:paraId="697B91A1" w14:textId="77777777" w:rsidR="00AC47CA" w:rsidRPr="00B461BA" w:rsidRDefault="00AC47CA" w:rsidP="00641E78">
            <w:pPr>
              <w:pStyle w:val="KeinLeerraum"/>
              <w:spacing w:before="80" w:after="40"/>
              <w:rPr>
                <w:rFonts w:ascii="Arial" w:hAnsi="Arial" w:cs="Arial"/>
                <w:b/>
                <w:color w:val="FFFFFF" w:themeColor="background1"/>
                <w:sz w:val="18"/>
                <w:szCs w:val="18"/>
              </w:rPr>
            </w:pPr>
            <w:r w:rsidRPr="00B461BA">
              <w:rPr>
                <w:rFonts w:ascii="Arial" w:hAnsi="Arial" w:cs="Arial"/>
                <w:b/>
                <w:color w:val="FFFFFF" w:themeColor="background1"/>
                <w:sz w:val="18"/>
                <w:szCs w:val="18"/>
              </w:rPr>
              <w:t>V Rechtliche und ethische Aspekte</w:t>
            </w:r>
          </w:p>
        </w:tc>
      </w:tr>
      <w:tr w:rsidR="00AC47CA" w:rsidRPr="00B461BA" w14:paraId="3D6C9AB2" w14:textId="77777777" w:rsidTr="003E0793">
        <w:trPr>
          <w:trHeight w:val="420"/>
        </w:trPr>
        <w:tc>
          <w:tcPr>
            <w:tcW w:w="2754" w:type="dxa"/>
            <w:shd w:val="clear" w:color="auto" w:fill="auto"/>
            <w:vAlign w:val="center"/>
          </w:tcPr>
          <w:p w14:paraId="359B2F4B" w14:textId="77777777" w:rsidR="00AC47CA" w:rsidRPr="00641E78" w:rsidRDefault="00AC47CA" w:rsidP="00641E78">
            <w:pPr>
              <w:pStyle w:val="KeinLeerraum"/>
              <w:spacing w:before="80" w:after="40"/>
              <w:rPr>
                <w:rFonts w:ascii="Arial" w:hAnsi="Arial" w:cs="Arial"/>
                <w:b/>
                <w:sz w:val="18"/>
                <w:szCs w:val="18"/>
              </w:rPr>
            </w:pPr>
            <w:r w:rsidRPr="00641E78">
              <w:rPr>
                <w:rFonts w:ascii="Arial" w:hAnsi="Arial" w:cs="Arial"/>
                <w:b/>
                <w:sz w:val="18"/>
                <w:szCs w:val="18"/>
              </w:rPr>
              <w:t>V.1 Rechtliche Aspekte</w:t>
            </w:r>
          </w:p>
        </w:tc>
        <w:tc>
          <w:tcPr>
            <w:tcW w:w="11710" w:type="dxa"/>
            <w:shd w:val="clear" w:color="auto" w:fill="auto"/>
            <w:vAlign w:val="center"/>
          </w:tcPr>
          <w:p w14:paraId="1D721A6D" w14:textId="77777777" w:rsidR="00AC47CA" w:rsidRPr="00B461BA" w:rsidRDefault="00AC47CA" w:rsidP="00641E78">
            <w:pPr>
              <w:pStyle w:val="ListItem-Bullet"/>
              <w:numPr>
                <w:ilvl w:val="0"/>
                <w:numId w:val="0"/>
              </w:numPr>
              <w:spacing w:before="80" w:after="40"/>
              <w:rPr>
                <w:rFonts w:ascii="Arial" w:hAnsi="Arial" w:cs="Arial"/>
                <w:sz w:val="18"/>
                <w:szCs w:val="18"/>
                <w:lang w:val="de-DE"/>
              </w:rPr>
            </w:pPr>
          </w:p>
        </w:tc>
      </w:tr>
      <w:tr w:rsidR="00AC47CA" w:rsidRPr="00B461BA" w14:paraId="0DE7B08B" w14:textId="77777777" w:rsidTr="003E0793">
        <w:trPr>
          <w:trHeight w:val="420"/>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0A776301" w14:textId="77777777" w:rsidR="00AC47CA" w:rsidRPr="00641E78" w:rsidRDefault="00AC47CA" w:rsidP="00641E78">
            <w:pPr>
              <w:pStyle w:val="KeinLeerraum"/>
              <w:spacing w:before="80" w:after="40"/>
              <w:rPr>
                <w:rFonts w:ascii="Arial" w:hAnsi="Arial" w:cs="Arial"/>
                <w:b/>
                <w:sz w:val="18"/>
                <w:szCs w:val="18"/>
              </w:rPr>
            </w:pPr>
            <w:r w:rsidRPr="00641E78">
              <w:rPr>
                <w:rFonts w:ascii="Arial" w:hAnsi="Arial" w:cs="Arial"/>
                <w:b/>
                <w:sz w:val="18"/>
                <w:szCs w:val="18"/>
              </w:rPr>
              <w:t>V.2 Ethische Aspekte</w:t>
            </w:r>
          </w:p>
        </w:tc>
        <w:tc>
          <w:tcPr>
            <w:tcW w:w="11710" w:type="dxa"/>
            <w:tcBorders>
              <w:top w:val="single" w:sz="4" w:space="0" w:color="auto"/>
              <w:left w:val="single" w:sz="4" w:space="0" w:color="auto"/>
              <w:bottom w:val="single" w:sz="4" w:space="0" w:color="auto"/>
              <w:right w:val="single" w:sz="4" w:space="0" w:color="auto"/>
            </w:tcBorders>
            <w:shd w:val="clear" w:color="auto" w:fill="auto"/>
            <w:vAlign w:val="center"/>
          </w:tcPr>
          <w:p w14:paraId="211DC3A7" w14:textId="77777777" w:rsidR="00AC47CA" w:rsidRPr="00B461BA" w:rsidRDefault="00AC47CA" w:rsidP="00641E78">
            <w:pPr>
              <w:pStyle w:val="ListItem-Bullet"/>
              <w:numPr>
                <w:ilvl w:val="0"/>
                <w:numId w:val="0"/>
              </w:numPr>
              <w:spacing w:before="80" w:after="40"/>
              <w:ind w:left="227" w:hanging="227"/>
              <w:rPr>
                <w:rFonts w:ascii="Arial" w:hAnsi="Arial" w:cs="Arial"/>
                <w:sz w:val="18"/>
                <w:szCs w:val="18"/>
                <w:lang w:val="de-DE"/>
              </w:rPr>
            </w:pPr>
          </w:p>
        </w:tc>
      </w:tr>
    </w:tbl>
    <w:p w14:paraId="0C6C73EE" w14:textId="77777777" w:rsidR="00842B34" w:rsidRPr="00AC47CA" w:rsidRDefault="00842B34" w:rsidP="00177A8B">
      <w:pPr>
        <w:spacing w:before="80"/>
        <w:rPr>
          <w:color w:val="FF0000"/>
        </w:rPr>
      </w:pPr>
    </w:p>
    <w:sectPr w:rsidR="00842B34" w:rsidRPr="00AC47CA" w:rsidSect="006579E5">
      <w:footerReference w:type="default" r:id="rId22"/>
      <w:pgSz w:w="16838" w:h="11906" w:orient="landscape"/>
      <w:pgMar w:top="1134"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2166" w14:textId="77777777" w:rsidR="00685079" w:rsidRDefault="00685079" w:rsidP="0099463F">
      <w:pPr>
        <w:spacing w:after="0" w:line="240" w:lineRule="auto"/>
      </w:pPr>
      <w:r>
        <w:separator/>
      </w:r>
    </w:p>
  </w:endnote>
  <w:endnote w:type="continuationSeparator" w:id="0">
    <w:p w14:paraId="231047CE" w14:textId="77777777" w:rsidR="00685079" w:rsidRDefault="00685079" w:rsidP="00994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BE4B" w14:textId="2B856E1F" w:rsidR="006579E5" w:rsidRPr="004D16FC" w:rsidRDefault="009E4BDB" w:rsidP="009E4BDB">
    <w:pPr>
      <w:pStyle w:val="Fuzeile"/>
      <w:tabs>
        <w:tab w:val="clear" w:pos="4536"/>
        <w:tab w:val="clear" w:pos="9072"/>
        <w:tab w:val="center" w:pos="6663"/>
        <w:tab w:val="right" w:pos="14175"/>
      </w:tabs>
      <w:jc w:val="center"/>
      <w:rPr>
        <w:rFonts w:ascii="Arial" w:hAnsi="Arial" w:cs="Arial"/>
        <w:sz w:val="16"/>
        <w:szCs w:val="16"/>
      </w:rPr>
    </w:pPr>
    <w:r>
      <w:rPr>
        <w:noProof/>
      </w:rPr>
      <w:drawing>
        <wp:anchor distT="0" distB="0" distL="114300" distR="114300" simplePos="0" relativeHeight="251659264" behindDoc="0" locked="0" layoutInCell="1" allowOverlap="1" wp14:anchorId="05011CE9" wp14:editId="1D0F34A0">
          <wp:simplePos x="0" y="0"/>
          <wp:positionH relativeFrom="column">
            <wp:posOffset>-205740</wp:posOffset>
          </wp:positionH>
          <wp:positionV relativeFrom="paragraph">
            <wp:posOffset>-173990</wp:posOffset>
          </wp:positionV>
          <wp:extent cx="781050" cy="273050"/>
          <wp:effectExtent l="0" t="0" r="0" b="0"/>
          <wp:wrapThrough wrapText="bothSides">
            <wp:wrapPolygon edited="0">
              <wp:start x="0" y="0"/>
              <wp:lineTo x="0" y="19591"/>
              <wp:lineTo x="21073" y="19591"/>
              <wp:lineTo x="2107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1050" cy="273050"/>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sz w:val="16"/>
          <w:szCs w:val="16"/>
        </w:rPr>
        <w:id w:val="-930815446"/>
        <w:docPartObj>
          <w:docPartGallery w:val="Page Numbers (Bottom of Page)"/>
          <w:docPartUnique/>
        </w:docPartObj>
      </w:sdtPr>
      <w:sdtEndPr/>
      <w:sdtContent>
        <w:r>
          <w:rPr>
            <w:rFonts w:ascii="Arial" w:hAnsi="Arial" w:cs="Arial"/>
            <w:sz w:val="16"/>
            <w:szCs w:val="16"/>
          </w:rPr>
          <w:tab/>
        </w:r>
        <w:r w:rsidR="008B3C6D" w:rsidRPr="004D16FC">
          <w:rPr>
            <w:rFonts w:ascii="Arial" w:hAnsi="Arial" w:cs="Arial"/>
            <w:sz w:val="16"/>
            <w:szCs w:val="16"/>
            <w:lang w:val="de-AT"/>
          </w:rPr>
          <w:t>DMP</w:t>
        </w:r>
        <w:r w:rsidR="00C92890">
          <w:rPr>
            <w:rFonts w:ascii="Arial" w:hAnsi="Arial" w:cs="Arial"/>
            <w:sz w:val="16"/>
            <w:szCs w:val="16"/>
            <w:lang w:val="de-AT"/>
          </w:rPr>
          <w:t>-</w:t>
        </w:r>
        <w:r w:rsidR="00624A20">
          <w:rPr>
            <w:rFonts w:ascii="Arial" w:hAnsi="Arial" w:cs="Arial"/>
            <w:sz w:val="16"/>
            <w:szCs w:val="16"/>
            <w:lang w:val="de-AT"/>
          </w:rPr>
          <w:t>Leitfaden</w:t>
        </w:r>
        <w:r w:rsidR="00C92890">
          <w:rPr>
            <w:rFonts w:ascii="Arial" w:hAnsi="Arial" w:cs="Arial"/>
            <w:sz w:val="16"/>
            <w:szCs w:val="16"/>
            <w:lang w:val="de-AT"/>
          </w:rPr>
          <w:t xml:space="preserve"> und </w:t>
        </w:r>
        <w:r w:rsidR="0099463F">
          <w:rPr>
            <w:rFonts w:ascii="Arial" w:hAnsi="Arial" w:cs="Arial"/>
            <w:sz w:val="16"/>
            <w:szCs w:val="16"/>
            <w:lang w:val="de-AT"/>
          </w:rPr>
          <w:t>Vorlage</w:t>
        </w:r>
        <w:r w:rsidR="008B3C6D" w:rsidRPr="004D16FC">
          <w:rPr>
            <w:rFonts w:ascii="Arial" w:hAnsi="Arial" w:cs="Arial"/>
            <w:sz w:val="16"/>
            <w:szCs w:val="16"/>
            <w:lang w:val="de-AT"/>
          </w:rPr>
          <w:t xml:space="preserve"> (01/20</w:t>
        </w:r>
        <w:r w:rsidR="008B3C6D">
          <w:rPr>
            <w:rFonts w:ascii="Arial" w:hAnsi="Arial" w:cs="Arial"/>
            <w:sz w:val="16"/>
            <w:szCs w:val="16"/>
            <w:lang w:val="de-AT"/>
          </w:rPr>
          <w:t>22</w:t>
        </w:r>
        <w:r w:rsidR="008B3C6D" w:rsidRPr="004D16FC">
          <w:rPr>
            <w:rFonts w:ascii="Arial" w:hAnsi="Arial" w:cs="Arial"/>
            <w:sz w:val="16"/>
            <w:szCs w:val="16"/>
            <w:lang w:val="de-AT"/>
          </w:rPr>
          <w:t>)</w:t>
        </w:r>
        <w:r w:rsidR="008B3C6D" w:rsidRPr="004D16FC">
          <w:rPr>
            <w:rFonts w:ascii="Arial" w:hAnsi="Arial" w:cs="Arial"/>
            <w:sz w:val="16"/>
            <w:szCs w:val="16"/>
          </w:rPr>
          <w:tab/>
        </w:r>
      </w:sdtContent>
    </w:sdt>
    <w:r w:rsidR="008B3C6D" w:rsidRPr="004D16FC">
      <w:rPr>
        <w:rFonts w:ascii="Arial" w:hAnsi="Arial" w:cs="Arial"/>
        <w:sz w:val="16"/>
        <w:szCs w:val="16"/>
      </w:rPr>
      <w:fldChar w:fldCharType="begin"/>
    </w:r>
    <w:r w:rsidR="008B3C6D" w:rsidRPr="004D16FC">
      <w:rPr>
        <w:rFonts w:ascii="Arial" w:hAnsi="Arial" w:cs="Arial"/>
        <w:sz w:val="16"/>
        <w:szCs w:val="16"/>
      </w:rPr>
      <w:instrText>PAGE   \* MERGEFORMAT</w:instrText>
    </w:r>
    <w:r w:rsidR="008B3C6D" w:rsidRPr="004D16FC">
      <w:rPr>
        <w:rFonts w:ascii="Arial" w:hAnsi="Arial" w:cs="Arial"/>
        <w:sz w:val="16"/>
        <w:szCs w:val="16"/>
      </w:rPr>
      <w:fldChar w:fldCharType="separate"/>
    </w:r>
    <w:r w:rsidR="008B3C6D">
      <w:rPr>
        <w:rFonts w:ascii="Arial" w:hAnsi="Arial" w:cs="Arial"/>
        <w:noProof/>
        <w:sz w:val="16"/>
        <w:szCs w:val="16"/>
      </w:rPr>
      <w:t>1</w:t>
    </w:r>
    <w:r w:rsidR="008B3C6D" w:rsidRPr="004D16F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266"/>
      <w:docPartObj>
        <w:docPartGallery w:val="Page Numbers (Bottom of Page)"/>
        <w:docPartUnique/>
      </w:docPartObj>
    </w:sdtPr>
    <w:sdtEndPr>
      <w:rPr>
        <w:rFonts w:ascii="Arial" w:hAnsi="Arial" w:cs="Arial"/>
        <w:sz w:val="16"/>
        <w:szCs w:val="16"/>
      </w:rPr>
    </w:sdtEndPr>
    <w:sdtContent>
      <w:p w14:paraId="02F34FA6" w14:textId="21E76BE7" w:rsidR="006579E5" w:rsidRPr="004D16FC" w:rsidRDefault="008B3C6D" w:rsidP="00EA0FDE">
        <w:pPr>
          <w:pStyle w:val="Fuzeile"/>
          <w:tabs>
            <w:tab w:val="clear" w:pos="4536"/>
            <w:tab w:val="clear" w:pos="9072"/>
            <w:tab w:val="center" w:pos="8364"/>
            <w:tab w:val="right" w:pos="9214"/>
          </w:tabs>
          <w:jc w:val="right"/>
          <w:rPr>
            <w:rFonts w:ascii="Arial" w:hAnsi="Arial" w:cs="Arial"/>
            <w:sz w:val="16"/>
            <w:szCs w:val="16"/>
          </w:rPr>
        </w:pPr>
        <w:r>
          <w:rPr>
            <w:noProof/>
            <w:lang w:eastAsia="de-DE"/>
          </w:rPr>
          <w:drawing>
            <wp:inline distT="0" distB="0" distL="0" distR="0" wp14:anchorId="1C735753" wp14:editId="0FE9C4C7">
              <wp:extent cx="219710" cy="6604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 cy="66040"/>
                      </a:xfrm>
                      <a:prstGeom prst="rect">
                        <a:avLst/>
                      </a:prstGeom>
                      <a:noFill/>
                      <a:ln>
                        <a:noFill/>
                      </a:ln>
                    </pic:spPr>
                  </pic:pic>
                </a:graphicData>
              </a:graphic>
            </wp:inline>
          </w:drawing>
        </w:r>
        <w:r>
          <w:rPr>
            <w:lang w:val="de-AT"/>
          </w:rPr>
          <w:t xml:space="preserve"> </w:t>
        </w:r>
        <w:r w:rsidRPr="006579E5">
          <w:rPr>
            <w:rFonts w:ascii="Arial" w:hAnsi="Arial" w:cs="Arial"/>
            <w:sz w:val="16"/>
            <w:szCs w:val="16"/>
            <w:lang w:val="de-AT"/>
          </w:rPr>
          <w:t>DMP</w:t>
        </w:r>
        <w:r w:rsidR="00C92890">
          <w:rPr>
            <w:rFonts w:ascii="Arial" w:hAnsi="Arial" w:cs="Arial"/>
            <w:sz w:val="16"/>
            <w:szCs w:val="16"/>
            <w:lang w:val="de-AT"/>
          </w:rPr>
          <w:t>-</w:t>
        </w:r>
        <w:r w:rsidR="00624A20">
          <w:rPr>
            <w:rFonts w:ascii="Arial" w:hAnsi="Arial" w:cs="Arial"/>
            <w:sz w:val="16"/>
            <w:szCs w:val="16"/>
            <w:lang w:val="de-AT"/>
          </w:rPr>
          <w:t>Leitfaden</w:t>
        </w:r>
        <w:r w:rsidR="00C92890">
          <w:rPr>
            <w:rFonts w:ascii="Arial" w:hAnsi="Arial" w:cs="Arial"/>
            <w:sz w:val="16"/>
            <w:szCs w:val="16"/>
            <w:lang w:val="de-AT"/>
          </w:rPr>
          <w:t xml:space="preserve"> und </w:t>
        </w:r>
        <w:r w:rsidR="00AC47CA">
          <w:rPr>
            <w:rFonts w:ascii="Arial" w:hAnsi="Arial" w:cs="Arial"/>
            <w:sz w:val="16"/>
            <w:szCs w:val="16"/>
            <w:lang w:val="de-AT"/>
          </w:rPr>
          <w:t xml:space="preserve">Vorlage </w:t>
        </w:r>
        <w:r w:rsidRPr="006579E5">
          <w:rPr>
            <w:rFonts w:ascii="Arial" w:hAnsi="Arial" w:cs="Arial"/>
            <w:sz w:val="16"/>
            <w:szCs w:val="16"/>
            <w:lang w:val="de-AT"/>
          </w:rPr>
          <w:t>(01/20</w:t>
        </w:r>
        <w:r>
          <w:rPr>
            <w:rFonts w:ascii="Arial" w:hAnsi="Arial" w:cs="Arial"/>
            <w:sz w:val="16"/>
            <w:szCs w:val="16"/>
            <w:lang w:val="de-AT"/>
          </w:rPr>
          <w:t>22</w:t>
        </w:r>
        <w:r w:rsidRPr="006579E5">
          <w:rPr>
            <w:rFonts w:ascii="Arial" w:hAnsi="Arial" w:cs="Arial"/>
            <w:sz w:val="16"/>
            <w:szCs w:val="16"/>
            <w:lang w:val="de-AT"/>
          </w:rPr>
          <w:t>)</w:t>
        </w:r>
        <w:r>
          <w:tab/>
        </w:r>
        <w:r w:rsidRPr="004D16FC">
          <w:rPr>
            <w:rFonts w:ascii="Arial" w:hAnsi="Arial" w:cs="Arial"/>
            <w:sz w:val="16"/>
            <w:szCs w:val="16"/>
          </w:rPr>
          <w:fldChar w:fldCharType="begin"/>
        </w:r>
        <w:r w:rsidRPr="004D16FC">
          <w:rPr>
            <w:rFonts w:ascii="Arial" w:hAnsi="Arial" w:cs="Arial"/>
            <w:sz w:val="16"/>
            <w:szCs w:val="16"/>
          </w:rPr>
          <w:instrText>PAGE   \* MERGEFORMAT</w:instrText>
        </w:r>
        <w:r w:rsidRPr="004D16FC">
          <w:rPr>
            <w:rFonts w:ascii="Arial" w:hAnsi="Arial" w:cs="Arial"/>
            <w:sz w:val="16"/>
            <w:szCs w:val="16"/>
          </w:rPr>
          <w:fldChar w:fldCharType="separate"/>
        </w:r>
        <w:r>
          <w:rPr>
            <w:rFonts w:ascii="Arial" w:hAnsi="Arial" w:cs="Arial"/>
            <w:noProof/>
            <w:sz w:val="16"/>
            <w:szCs w:val="16"/>
          </w:rPr>
          <w:t>6</w:t>
        </w:r>
        <w:r w:rsidRPr="004D16FC">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2048" w14:textId="77777777" w:rsidR="00685079" w:rsidRDefault="00685079" w:rsidP="0099463F">
      <w:pPr>
        <w:spacing w:after="0" w:line="240" w:lineRule="auto"/>
      </w:pPr>
      <w:r>
        <w:separator/>
      </w:r>
    </w:p>
  </w:footnote>
  <w:footnote w:type="continuationSeparator" w:id="0">
    <w:p w14:paraId="0C131800" w14:textId="77777777" w:rsidR="00685079" w:rsidRDefault="00685079" w:rsidP="00994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1289" w14:textId="34B4BD12" w:rsidR="00177A8B" w:rsidRDefault="00177A8B">
    <w:pPr>
      <w:pStyle w:val="Kopfzeile"/>
    </w:pPr>
    <w:r>
      <w:rPr>
        <w:noProof/>
      </w:rPr>
      <w:drawing>
        <wp:anchor distT="0" distB="0" distL="114300" distR="114300" simplePos="0" relativeHeight="251658240" behindDoc="0" locked="0" layoutInCell="1" allowOverlap="1" wp14:anchorId="3CADE2FC" wp14:editId="37A8219C">
          <wp:simplePos x="0" y="0"/>
          <wp:positionH relativeFrom="column">
            <wp:posOffset>7147560</wp:posOffset>
          </wp:positionH>
          <wp:positionV relativeFrom="paragraph">
            <wp:posOffset>74295</wp:posOffset>
          </wp:positionV>
          <wp:extent cx="2355850" cy="294640"/>
          <wp:effectExtent l="0" t="0" r="6350" b="0"/>
          <wp:wrapTopAndBottom/>
          <wp:docPr id="1" name="Grafik 1" descr="https://www.fwf.ac.at/fileadmin/files/Images/News_Presse/Presse/Logo/Logo-D/FWF_Logo_Zusatz_Dunkelblau_RGB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wf.ac.at/fileadmin/files/Images/News_Presse/Presse/Logo/Logo-D/FWF_Logo_Zusatz_Dunkelblau_RGB_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294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9D1"/>
    <w:multiLevelType w:val="hybridMultilevel"/>
    <w:tmpl w:val="C19CFEE0"/>
    <w:lvl w:ilvl="0" w:tplc="5AAA8A62">
      <w:start w:val="2"/>
      <w:numFmt w:val="bullet"/>
      <w:lvlText w:val="-"/>
      <w:lvlJc w:val="left"/>
      <w:pPr>
        <w:tabs>
          <w:tab w:val="num" w:pos="227"/>
        </w:tabs>
        <w:ind w:left="227" w:hanging="227"/>
      </w:pPr>
      <w:rPr>
        <w:rFonts w:ascii="Arial" w:eastAsiaTheme="minorHAnsi" w:hAnsi="Arial" w:cs="Arial" w:hint="default"/>
        <w:color w:val="auto"/>
        <w:u w:color="1F497D" w:themeColor="text2"/>
      </w:rPr>
    </w:lvl>
    <w:lvl w:ilvl="1" w:tplc="04070005">
      <w:start w:val="1"/>
      <w:numFmt w:val="bullet"/>
      <w:lvlText w:val=""/>
      <w:lvlJc w:val="left"/>
      <w:pPr>
        <w:tabs>
          <w:tab w:val="num" w:pos="510"/>
        </w:tabs>
        <w:ind w:left="510" w:hanging="283"/>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12A16"/>
    <w:multiLevelType w:val="hybridMultilevel"/>
    <w:tmpl w:val="A7341D0E"/>
    <w:lvl w:ilvl="0" w:tplc="04070005">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C1391B"/>
    <w:multiLevelType w:val="hybridMultilevel"/>
    <w:tmpl w:val="AF049E40"/>
    <w:lvl w:ilvl="0" w:tplc="5AAA8A62">
      <w:start w:val="2"/>
      <w:numFmt w:val="bullet"/>
      <w:lvlText w:val="-"/>
      <w:lvlJc w:val="left"/>
      <w:pPr>
        <w:ind w:left="720" w:hanging="360"/>
      </w:pPr>
      <w:rPr>
        <w:rFonts w:ascii="Arial" w:eastAsiaTheme="minorHAnsi" w:hAnsi="Arial" w:cs="Aria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A16168"/>
    <w:multiLevelType w:val="hybridMultilevel"/>
    <w:tmpl w:val="CD7A49FA"/>
    <w:lvl w:ilvl="0" w:tplc="053419D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D07345"/>
    <w:multiLevelType w:val="hybridMultilevel"/>
    <w:tmpl w:val="F4F4B494"/>
    <w:lvl w:ilvl="0" w:tplc="133E8872">
      <w:start w:val="1"/>
      <w:numFmt w:val="bullet"/>
      <w:pStyle w:val="ListItem-Bullet"/>
      <w:lvlText w:val=""/>
      <w:lvlJc w:val="left"/>
      <w:pPr>
        <w:tabs>
          <w:tab w:val="num" w:pos="227"/>
        </w:tabs>
        <w:ind w:left="227" w:hanging="227"/>
      </w:pPr>
      <w:rPr>
        <w:rFonts w:ascii="Symbol" w:hAnsi="Symbol" w:hint="default"/>
        <w:color w:val="auto"/>
        <w:u w:color="1F497D" w:themeColor="text2"/>
      </w:rPr>
    </w:lvl>
    <w:lvl w:ilvl="1" w:tplc="04070005">
      <w:start w:val="1"/>
      <w:numFmt w:val="bullet"/>
      <w:lvlText w:val=""/>
      <w:lvlJc w:val="left"/>
      <w:pPr>
        <w:tabs>
          <w:tab w:val="num" w:pos="510"/>
        </w:tabs>
        <w:ind w:left="510" w:hanging="283"/>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021BB6"/>
    <w:multiLevelType w:val="hybridMultilevel"/>
    <w:tmpl w:val="8E700158"/>
    <w:lvl w:ilvl="0" w:tplc="5AAA8A6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3DD2AF3"/>
    <w:multiLevelType w:val="hybridMultilevel"/>
    <w:tmpl w:val="D0E2035C"/>
    <w:lvl w:ilvl="0" w:tplc="0407000B">
      <w:start w:val="1"/>
      <w:numFmt w:val="bullet"/>
      <w:lvlText w:val=""/>
      <w:lvlJc w:val="left"/>
      <w:pPr>
        <w:ind w:left="815" w:hanging="360"/>
      </w:pPr>
      <w:rPr>
        <w:rFonts w:ascii="Wingdings" w:hAnsi="Wingdings" w:hint="default"/>
      </w:rPr>
    </w:lvl>
    <w:lvl w:ilvl="1" w:tplc="04070003" w:tentative="1">
      <w:start w:val="1"/>
      <w:numFmt w:val="bullet"/>
      <w:lvlText w:val="o"/>
      <w:lvlJc w:val="left"/>
      <w:pPr>
        <w:ind w:left="1535" w:hanging="360"/>
      </w:pPr>
      <w:rPr>
        <w:rFonts w:ascii="Courier New" w:hAnsi="Courier New" w:cs="Courier New" w:hint="default"/>
      </w:rPr>
    </w:lvl>
    <w:lvl w:ilvl="2" w:tplc="04070005" w:tentative="1">
      <w:start w:val="1"/>
      <w:numFmt w:val="bullet"/>
      <w:lvlText w:val=""/>
      <w:lvlJc w:val="left"/>
      <w:pPr>
        <w:ind w:left="2255" w:hanging="360"/>
      </w:pPr>
      <w:rPr>
        <w:rFonts w:ascii="Wingdings" w:hAnsi="Wingdings" w:hint="default"/>
      </w:rPr>
    </w:lvl>
    <w:lvl w:ilvl="3" w:tplc="04070001" w:tentative="1">
      <w:start w:val="1"/>
      <w:numFmt w:val="bullet"/>
      <w:lvlText w:val=""/>
      <w:lvlJc w:val="left"/>
      <w:pPr>
        <w:ind w:left="2975" w:hanging="360"/>
      </w:pPr>
      <w:rPr>
        <w:rFonts w:ascii="Symbol" w:hAnsi="Symbol" w:hint="default"/>
      </w:rPr>
    </w:lvl>
    <w:lvl w:ilvl="4" w:tplc="04070003" w:tentative="1">
      <w:start w:val="1"/>
      <w:numFmt w:val="bullet"/>
      <w:lvlText w:val="o"/>
      <w:lvlJc w:val="left"/>
      <w:pPr>
        <w:ind w:left="3695" w:hanging="360"/>
      </w:pPr>
      <w:rPr>
        <w:rFonts w:ascii="Courier New" w:hAnsi="Courier New" w:cs="Courier New" w:hint="default"/>
      </w:rPr>
    </w:lvl>
    <w:lvl w:ilvl="5" w:tplc="04070005" w:tentative="1">
      <w:start w:val="1"/>
      <w:numFmt w:val="bullet"/>
      <w:lvlText w:val=""/>
      <w:lvlJc w:val="left"/>
      <w:pPr>
        <w:ind w:left="4415" w:hanging="360"/>
      </w:pPr>
      <w:rPr>
        <w:rFonts w:ascii="Wingdings" w:hAnsi="Wingdings" w:hint="default"/>
      </w:rPr>
    </w:lvl>
    <w:lvl w:ilvl="6" w:tplc="04070001" w:tentative="1">
      <w:start w:val="1"/>
      <w:numFmt w:val="bullet"/>
      <w:lvlText w:val=""/>
      <w:lvlJc w:val="left"/>
      <w:pPr>
        <w:ind w:left="5135" w:hanging="360"/>
      </w:pPr>
      <w:rPr>
        <w:rFonts w:ascii="Symbol" w:hAnsi="Symbol" w:hint="default"/>
      </w:rPr>
    </w:lvl>
    <w:lvl w:ilvl="7" w:tplc="04070003" w:tentative="1">
      <w:start w:val="1"/>
      <w:numFmt w:val="bullet"/>
      <w:lvlText w:val="o"/>
      <w:lvlJc w:val="left"/>
      <w:pPr>
        <w:ind w:left="5855" w:hanging="360"/>
      </w:pPr>
      <w:rPr>
        <w:rFonts w:ascii="Courier New" w:hAnsi="Courier New" w:cs="Courier New" w:hint="default"/>
      </w:rPr>
    </w:lvl>
    <w:lvl w:ilvl="8" w:tplc="04070005" w:tentative="1">
      <w:start w:val="1"/>
      <w:numFmt w:val="bullet"/>
      <w:lvlText w:val=""/>
      <w:lvlJc w:val="left"/>
      <w:pPr>
        <w:ind w:left="6575" w:hanging="360"/>
      </w:pPr>
      <w:rPr>
        <w:rFonts w:ascii="Wingdings" w:hAnsi="Wingdings" w:hint="default"/>
      </w:rPr>
    </w:lvl>
  </w:abstractNum>
  <w:abstractNum w:abstractNumId="7" w15:restartNumberingAfterBreak="0">
    <w:nsid w:val="7CBF7185"/>
    <w:multiLevelType w:val="hybridMultilevel"/>
    <w:tmpl w:val="63BA2E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A1"/>
    <w:rsid w:val="0001387B"/>
    <w:rsid w:val="00054470"/>
    <w:rsid w:val="00057570"/>
    <w:rsid w:val="00065E6C"/>
    <w:rsid w:val="00071FC7"/>
    <w:rsid w:val="00076994"/>
    <w:rsid w:val="00083B55"/>
    <w:rsid w:val="0008445C"/>
    <w:rsid w:val="00092EF9"/>
    <w:rsid w:val="000A6271"/>
    <w:rsid w:val="000A6B07"/>
    <w:rsid w:val="000B0913"/>
    <w:rsid w:val="000B39F5"/>
    <w:rsid w:val="000D2CD6"/>
    <w:rsid w:val="000D3121"/>
    <w:rsid w:val="000D45D3"/>
    <w:rsid w:val="00110000"/>
    <w:rsid w:val="00114BBE"/>
    <w:rsid w:val="001306A8"/>
    <w:rsid w:val="001426B1"/>
    <w:rsid w:val="00144C21"/>
    <w:rsid w:val="00146F45"/>
    <w:rsid w:val="001701B9"/>
    <w:rsid w:val="00177A8B"/>
    <w:rsid w:val="00177AA9"/>
    <w:rsid w:val="001844F9"/>
    <w:rsid w:val="001854B7"/>
    <w:rsid w:val="00193B0E"/>
    <w:rsid w:val="001B6A9F"/>
    <w:rsid w:val="001B6DF8"/>
    <w:rsid w:val="001C2D24"/>
    <w:rsid w:val="001D370F"/>
    <w:rsid w:val="001D468C"/>
    <w:rsid w:val="001D4E79"/>
    <w:rsid w:val="001E726A"/>
    <w:rsid w:val="001E72C5"/>
    <w:rsid w:val="0021683F"/>
    <w:rsid w:val="00242E9B"/>
    <w:rsid w:val="0025397E"/>
    <w:rsid w:val="0026369D"/>
    <w:rsid w:val="00264868"/>
    <w:rsid w:val="002743CA"/>
    <w:rsid w:val="00287BCB"/>
    <w:rsid w:val="0029178D"/>
    <w:rsid w:val="002A1822"/>
    <w:rsid w:val="002C1DE8"/>
    <w:rsid w:val="002C4253"/>
    <w:rsid w:val="002D5C75"/>
    <w:rsid w:val="002E36D4"/>
    <w:rsid w:val="002F5E0B"/>
    <w:rsid w:val="00305AD0"/>
    <w:rsid w:val="003209C4"/>
    <w:rsid w:val="00321289"/>
    <w:rsid w:val="003311C5"/>
    <w:rsid w:val="00332BBF"/>
    <w:rsid w:val="00340DD4"/>
    <w:rsid w:val="00344C12"/>
    <w:rsid w:val="003823BB"/>
    <w:rsid w:val="00383BAE"/>
    <w:rsid w:val="003951CC"/>
    <w:rsid w:val="003A26E8"/>
    <w:rsid w:val="003A49BD"/>
    <w:rsid w:val="003B65EC"/>
    <w:rsid w:val="003D4752"/>
    <w:rsid w:val="003E0793"/>
    <w:rsid w:val="003F0533"/>
    <w:rsid w:val="00406251"/>
    <w:rsid w:val="00420034"/>
    <w:rsid w:val="0043741C"/>
    <w:rsid w:val="00444D9E"/>
    <w:rsid w:val="00453E91"/>
    <w:rsid w:val="00493CF4"/>
    <w:rsid w:val="00493D21"/>
    <w:rsid w:val="004A27F4"/>
    <w:rsid w:val="004B55DF"/>
    <w:rsid w:val="004C447A"/>
    <w:rsid w:val="004C7417"/>
    <w:rsid w:val="004D5F6C"/>
    <w:rsid w:val="004D7655"/>
    <w:rsid w:val="004E2622"/>
    <w:rsid w:val="00502A0E"/>
    <w:rsid w:val="00507A57"/>
    <w:rsid w:val="00563928"/>
    <w:rsid w:val="005A1EC5"/>
    <w:rsid w:val="005A2D1A"/>
    <w:rsid w:val="005A50F2"/>
    <w:rsid w:val="005D025D"/>
    <w:rsid w:val="005D6D2D"/>
    <w:rsid w:val="005E4429"/>
    <w:rsid w:val="00600F08"/>
    <w:rsid w:val="00603AD6"/>
    <w:rsid w:val="006042A7"/>
    <w:rsid w:val="00624A20"/>
    <w:rsid w:val="00631A86"/>
    <w:rsid w:val="00634F89"/>
    <w:rsid w:val="00641E78"/>
    <w:rsid w:val="00642944"/>
    <w:rsid w:val="00642C5E"/>
    <w:rsid w:val="00647037"/>
    <w:rsid w:val="00653AC2"/>
    <w:rsid w:val="00654485"/>
    <w:rsid w:val="00661B77"/>
    <w:rsid w:val="00674CA7"/>
    <w:rsid w:val="00676765"/>
    <w:rsid w:val="00685079"/>
    <w:rsid w:val="00690993"/>
    <w:rsid w:val="006A0898"/>
    <w:rsid w:val="006C7D72"/>
    <w:rsid w:val="006D1E3A"/>
    <w:rsid w:val="006E1CEE"/>
    <w:rsid w:val="006E1E5E"/>
    <w:rsid w:val="006E44F0"/>
    <w:rsid w:val="006E7791"/>
    <w:rsid w:val="007033EA"/>
    <w:rsid w:val="007200B7"/>
    <w:rsid w:val="007677C1"/>
    <w:rsid w:val="00767AB4"/>
    <w:rsid w:val="007732E0"/>
    <w:rsid w:val="00782B68"/>
    <w:rsid w:val="007B04C2"/>
    <w:rsid w:val="007C181B"/>
    <w:rsid w:val="007E1D8C"/>
    <w:rsid w:val="007E5F51"/>
    <w:rsid w:val="00800EF9"/>
    <w:rsid w:val="008253FE"/>
    <w:rsid w:val="00842B34"/>
    <w:rsid w:val="00847CA5"/>
    <w:rsid w:val="00857FB8"/>
    <w:rsid w:val="0086125B"/>
    <w:rsid w:val="00863AC8"/>
    <w:rsid w:val="00876F04"/>
    <w:rsid w:val="0088547B"/>
    <w:rsid w:val="00887C63"/>
    <w:rsid w:val="008A7476"/>
    <w:rsid w:val="008B18B1"/>
    <w:rsid w:val="008B2432"/>
    <w:rsid w:val="008B3C6D"/>
    <w:rsid w:val="008C17F9"/>
    <w:rsid w:val="008E4593"/>
    <w:rsid w:val="008E4A78"/>
    <w:rsid w:val="008F2BBB"/>
    <w:rsid w:val="00900CE2"/>
    <w:rsid w:val="0090571B"/>
    <w:rsid w:val="009132EE"/>
    <w:rsid w:val="00922284"/>
    <w:rsid w:val="00937AB6"/>
    <w:rsid w:val="00947390"/>
    <w:rsid w:val="009531B7"/>
    <w:rsid w:val="00960059"/>
    <w:rsid w:val="00963ECE"/>
    <w:rsid w:val="00970732"/>
    <w:rsid w:val="009805B1"/>
    <w:rsid w:val="00984856"/>
    <w:rsid w:val="00984AE6"/>
    <w:rsid w:val="0098681C"/>
    <w:rsid w:val="0099463F"/>
    <w:rsid w:val="009956D8"/>
    <w:rsid w:val="009B19F6"/>
    <w:rsid w:val="009B1D35"/>
    <w:rsid w:val="009C3800"/>
    <w:rsid w:val="009C6919"/>
    <w:rsid w:val="009E4BDB"/>
    <w:rsid w:val="00A102E9"/>
    <w:rsid w:val="00A272AB"/>
    <w:rsid w:val="00A30107"/>
    <w:rsid w:val="00A30419"/>
    <w:rsid w:val="00A36EB6"/>
    <w:rsid w:val="00A50858"/>
    <w:rsid w:val="00A7074D"/>
    <w:rsid w:val="00A7308F"/>
    <w:rsid w:val="00A81A52"/>
    <w:rsid w:val="00A924CE"/>
    <w:rsid w:val="00AA2713"/>
    <w:rsid w:val="00AC47CA"/>
    <w:rsid w:val="00AD4416"/>
    <w:rsid w:val="00AD4E74"/>
    <w:rsid w:val="00AE606C"/>
    <w:rsid w:val="00AF069A"/>
    <w:rsid w:val="00B256B4"/>
    <w:rsid w:val="00B261C4"/>
    <w:rsid w:val="00B32C25"/>
    <w:rsid w:val="00B35668"/>
    <w:rsid w:val="00B36A8E"/>
    <w:rsid w:val="00B416A1"/>
    <w:rsid w:val="00B45AE9"/>
    <w:rsid w:val="00B461BA"/>
    <w:rsid w:val="00B515B8"/>
    <w:rsid w:val="00B602F0"/>
    <w:rsid w:val="00B67971"/>
    <w:rsid w:val="00B67DDC"/>
    <w:rsid w:val="00B71DAF"/>
    <w:rsid w:val="00B72FE2"/>
    <w:rsid w:val="00B744FE"/>
    <w:rsid w:val="00B771F0"/>
    <w:rsid w:val="00B830A1"/>
    <w:rsid w:val="00B950D5"/>
    <w:rsid w:val="00B959BB"/>
    <w:rsid w:val="00BA1A24"/>
    <w:rsid w:val="00BA380D"/>
    <w:rsid w:val="00BD1AFD"/>
    <w:rsid w:val="00BD3DB3"/>
    <w:rsid w:val="00BE081D"/>
    <w:rsid w:val="00BE48EC"/>
    <w:rsid w:val="00BE5519"/>
    <w:rsid w:val="00BE6EE8"/>
    <w:rsid w:val="00C028BF"/>
    <w:rsid w:val="00C07BE6"/>
    <w:rsid w:val="00C10D6E"/>
    <w:rsid w:val="00C122DD"/>
    <w:rsid w:val="00C35CFE"/>
    <w:rsid w:val="00C61B8E"/>
    <w:rsid w:val="00C756BB"/>
    <w:rsid w:val="00C92890"/>
    <w:rsid w:val="00C96DB1"/>
    <w:rsid w:val="00CC5719"/>
    <w:rsid w:val="00CF5467"/>
    <w:rsid w:val="00CF7117"/>
    <w:rsid w:val="00D053A5"/>
    <w:rsid w:val="00D13617"/>
    <w:rsid w:val="00D24FFC"/>
    <w:rsid w:val="00D32819"/>
    <w:rsid w:val="00D45AA7"/>
    <w:rsid w:val="00D47A1E"/>
    <w:rsid w:val="00D54B1C"/>
    <w:rsid w:val="00D565E8"/>
    <w:rsid w:val="00D64595"/>
    <w:rsid w:val="00D73B70"/>
    <w:rsid w:val="00D86F19"/>
    <w:rsid w:val="00D9273D"/>
    <w:rsid w:val="00D931CC"/>
    <w:rsid w:val="00D95E9D"/>
    <w:rsid w:val="00DA6240"/>
    <w:rsid w:val="00DB4080"/>
    <w:rsid w:val="00DC592A"/>
    <w:rsid w:val="00DF468A"/>
    <w:rsid w:val="00E10DC0"/>
    <w:rsid w:val="00E169F5"/>
    <w:rsid w:val="00E21E59"/>
    <w:rsid w:val="00E328B6"/>
    <w:rsid w:val="00E34517"/>
    <w:rsid w:val="00E37031"/>
    <w:rsid w:val="00E42BC9"/>
    <w:rsid w:val="00E453FB"/>
    <w:rsid w:val="00E45E01"/>
    <w:rsid w:val="00E53ED9"/>
    <w:rsid w:val="00E555FC"/>
    <w:rsid w:val="00E6514F"/>
    <w:rsid w:val="00E73EB2"/>
    <w:rsid w:val="00E75822"/>
    <w:rsid w:val="00E77FB5"/>
    <w:rsid w:val="00E81F82"/>
    <w:rsid w:val="00E84E73"/>
    <w:rsid w:val="00E93057"/>
    <w:rsid w:val="00E943E6"/>
    <w:rsid w:val="00E94D9F"/>
    <w:rsid w:val="00E95A9C"/>
    <w:rsid w:val="00E9708C"/>
    <w:rsid w:val="00EA0FDE"/>
    <w:rsid w:val="00EA4DAE"/>
    <w:rsid w:val="00EB44A7"/>
    <w:rsid w:val="00EC2141"/>
    <w:rsid w:val="00ED4EDA"/>
    <w:rsid w:val="00ED606F"/>
    <w:rsid w:val="00EE32E5"/>
    <w:rsid w:val="00EE5AF5"/>
    <w:rsid w:val="00F02BC6"/>
    <w:rsid w:val="00F2585A"/>
    <w:rsid w:val="00F364C0"/>
    <w:rsid w:val="00F368BA"/>
    <w:rsid w:val="00F375B3"/>
    <w:rsid w:val="00F40CA0"/>
    <w:rsid w:val="00F42DFE"/>
    <w:rsid w:val="00F478DA"/>
    <w:rsid w:val="00F528AD"/>
    <w:rsid w:val="00F74642"/>
    <w:rsid w:val="00F77779"/>
    <w:rsid w:val="00F82CA6"/>
    <w:rsid w:val="00F852BB"/>
    <w:rsid w:val="00F94A28"/>
    <w:rsid w:val="00FB0B55"/>
    <w:rsid w:val="00FC6032"/>
    <w:rsid w:val="00FD044A"/>
    <w:rsid w:val="00FD7E12"/>
    <w:rsid w:val="00FE0242"/>
    <w:rsid w:val="00FE333A"/>
    <w:rsid w:val="00FE60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EF1A75"/>
  <w15:chartTrackingRefBased/>
  <w15:docId w15:val="{7F21E0E5-1BF1-483B-9C3D-94A9CB1C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7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30A1"/>
    <w:rPr>
      <w:color w:val="0000FF" w:themeColor="hyperlink"/>
      <w:u w:val="single"/>
    </w:rPr>
  </w:style>
  <w:style w:type="paragraph" w:styleId="Listenabsatz">
    <w:name w:val="List Paragraph"/>
    <w:basedOn w:val="Standard"/>
    <w:uiPriority w:val="34"/>
    <w:qFormat/>
    <w:rsid w:val="00B830A1"/>
    <w:pPr>
      <w:ind w:left="720"/>
      <w:contextualSpacing/>
    </w:pPr>
  </w:style>
  <w:style w:type="paragraph" w:styleId="KeinLeerraum">
    <w:name w:val="No Spacing"/>
    <w:uiPriority w:val="1"/>
    <w:qFormat/>
    <w:rsid w:val="00B830A1"/>
    <w:pPr>
      <w:spacing w:after="0" w:line="240" w:lineRule="auto"/>
    </w:pPr>
  </w:style>
  <w:style w:type="paragraph" w:styleId="Fuzeile">
    <w:name w:val="footer"/>
    <w:basedOn w:val="Standard"/>
    <w:link w:val="FuzeileZchn"/>
    <w:uiPriority w:val="99"/>
    <w:unhideWhenUsed/>
    <w:rsid w:val="00B830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0A1"/>
  </w:style>
  <w:style w:type="paragraph" w:customStyle="1" w:styleId="ListItem-Bullet">
    <w:name w:val="List Item - Bullet"/>
    <w:basedOn w:val="Listenabsatz"/>
    <w:uiPriority w:val="2"/>
    <w:qFormat/>
    <w:rsid w:val="00B830A1"/>
    <w:pPr>
      <w:numPr>
        <w:numId w:val="1"/>
      </w:numPr>
      <w:spacing w:after="60" w:line="240" w:lineRule="auto"/>
      <w:contextualSpacing w:val="0"/>
    </w:pPr>
    <w:rPr>
      <w:sz w:val="20"/>
      <w:szCs w:val="20"/>
      <w:lang w:val="en-GB"/>
      <w14:ligatures w14:val="standard"/>
    </w:rPr>
  </w:style>
  <w:style w:type="paragraph" w:styleId="Kopfzeile">
    <w:name w:val="header"/>
    <w:basedOn w:val="Standard"/>
    <w:link w:val="KopfzeileZchn"/>
    <w:uiPriority w:val="99"/>
    <w:unhideWhenUsed/>
    <w:rsid w:val="009946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463F"/>
  </w:style>
  <w:style w:type="character" w:styleId="NichtaufgelsteErwhnung">
    <w:name w:val="Unresolved Mention"/>
    <w:basedOn w:val="Absatz-Standardschriftart"/>
    <w:uiPriority w:val="99"/>
    <w:semiHidden/>
    <w:unhideWhenUsed/>
    <w:rsid w:val="008B3C6D"/>
    <w:rPr>
      <w:color w:val="605E5C"/>
      <w:shd w:val="clear" w:color="auto" w:fill="E1DFDD"/>
    </w:rPr>
  </w:style>
  <w:style w:type="character" w:styleId="Kommentarzeichen">
    <w:name w:val="annotation reference"/>
    <w:basedOn w:val="Absatz-Standardschriftart"/>
    <w:uiPriority w:val="99"/>
    <w:semiHidden/>
    <w:unhideWhenUsed/>
    <w:rsid w:val="00A7308F"/>
    <w:rPr>
      <w:sz w:val="16"/>
      <w:szCs w:val="16"/>
    </w:rPr>
  </w:style>
  <w:style w:type="paragraph" w:styleId="Kommentartext">
    <w:name w:val="annotation text"/>
    <w:basedOn w:val="Standard"/>
    <w:link w:val="KommentartextZchn"/>
    <w:uiPriority w:val="99"/>
    <w:semiHidden/>
    <w:unhideWhenUsed/>
    <w:rsid w:val="00A730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308F"/>
    <w:rPr>
      <w:sz w:val="20"/>
      <w:szCs w:val="20"/>
    </w:rPr>
  </w:style>
  <w:style w:type="paragraph" w:styleId="Kommentarthema">
    <w:name w:val="annotation subject"/>
    <w:basedOn w:val="Kommentartext"/>
    <w:next w:val="Kommentartext"/>
    <w:link w:val="KommentarthemaZchn"/>
    <w:uiPriority w:val="99"/>
    <w:semiHidden/>
    <w:unhideWhenUsed/>
    <w:rsid w:val="00A7308F"/>
    <w:rPr>
      <w:b/>
      <w:bCs/>
    </w:rPr>
  </w:style>
  <w:style w:type="character" w:customStyle="1" w:styleId="KommentarthemaZchn">
    <w:name w:val="Kommentarthema Zchn"/>
    <w:basedOn w:val="KommentartextZchn"/>
    <w:link w:val="Kommentarthema"/>
    <w:uiPriority w:val="99"/>
    <w:semiHidden/>
    <w:rsid w:val="00A7308F"/>
    <w:rPr>
      <w:b/>
      <w:bCs/>
      <w:sz w:val="20"/>
      <w:szCs w:val="20"/>
    </w:rPr>
  </w:style>
  <w:style w:type="paragraph" w:styleId="Sprechblasentext">
    <w:name w:val="Balloon Text"/>
    <w:basedOn w:val="Standard"/>
    <w:link w:val="SprechblasentextZchn"/>
    <w:uiPriority w:val="99"/>
    <w:semiHidden/>
    <w:unhideWhenUsed/>
    <w:rsid w:val="00A730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308F"/>
    <w:rPr>
      <w:rFonts w:ascii="Segoe UI" w:hAnsi="Segoe UI" w:cs="Segoe UI"/>
      <w:sz w:val="18"/>
      <w:szCs w:val="18"/>
    </w:rPr>
  </w:style>
  <w:style w:type="character" w:styleId="BesuchterLink">
    <w:name w:val="FollowedHyperlink"/>
    <w:basedOn w:val="Absatz-Standardschriftart"/>
    <w:uiPriority w:val="99"/>
    <w:semiHidden/>
    <w:unhideWhenUsed/>
    <w:rsid w:val="00E453FB"/>
    <w:rPr>
      <w:color w:val="800080" w:themeColor="followedHyperlink"/>
      <w:u w:val="single"/>
    </w:rPr>
  </w:style>
  <w:style w:type="paragraph" w:styleId="berarbeitung">
    <w:name w:val="Revision"/>
    <w:hidden/>
    <w:uiPriority w:val="99"/>
    <w:semiHidden/>
    <w:rsid w:val="00E169F5"/>
    <w:pPr>
      <w:spacing w:after="0" w:line="240" w:lineRule="auto"/>
    </w:pPr>
  </w:style>
  <w:style w:type="paragraph" w:styleId="Funotentext">
    <w:name w:val="footnote text"/>
    <w:basedOn w:val="Standard"/>
    <w:link w:val="FunotentextZchn"/>
    <w:uiPriority w:val="99"/>
    <w:semiHidden/>
    <w:unhideWhenUsed/>
    <w:rsid w:val="001D37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370F"/>
    <w:rPr>
      <w:sz w:val="20"/>
      <w:szCs w:val="20"/>
    </w:rPr>
  </w:style>
  <w:style w:type="character" w:styleId="Funotenzeichen">
    <w:name w:val="footnote reference"/>
    <w:basedOn w:val="Absatz-Standardschriftart"/>
    <w:uiPriority w:val="99"/>
    <w:semiHidden/>
    <w:unhideWhenUsed/>
    <w:rsid w:val="001D3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8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ac.uk/resources/metadata-standards/list" TargetMode="External"/><Relationship Id="rId18" Type="http://schemas.openxmlformats.org/officeDocument/2006/relationships/hyperlink" Target="http://ec.europa.eu/research/participants/data/ref/fp7/89888/ethics-for-researchers_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wf.ac.at/fileadmin/files/Dokumente/Open_Access/FWF_DMPMatrix_d.pdf" TargetMode="External"/><Relationship Id="rId17" Type="http://schemas.openxmlformats.org/officeDocument/2006/relationships/hyperlink" Target="http://www.re3data.org" TargetMode="External"/><Relationship Id="rId2" Type="http://schemas.openxmlformats.org/officeDocument/2006/relationships/customXml" Target="../customXml/item2.xml"/><Relationship Id="rId16" Type="http://schemas.openxmlformats.org/officeDocument/2006/relationships/hyperlink" Target="https://www.dcc.ac.uk/sites/default/files/documents/publications/reports/guides/How_To_License_Research_Dat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europe.org/our-priorities/research-data/research-data-manage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f.ac.at/de/forschungsfoerderung/open-access-policy/open-access-fuer-forschungsdat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info/funding-tenders/opportunities/docs/2021-2027/horizon/guidance/european-code-of-conduct-for-research-integrity_horizon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d-alliance.github.io/metadata-directory/standard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4D6544A015444385B10BEB1E534503" ma:contentTypeVersion="6" ma:contentTypeDescription="Ein neues Dokument erstellen." ma:contentTypeScope="" ma:versionID="318621c0e59752abb9419eb1a27aa1ba">
  <xsd:schema xmlns:xsd="http://www.w3.org/2001/XMLSchema" xmlns:xs="http://www.w3.org/2001/XMLSchema" xmlns:p="http://schemas.microsoft.com/office/2006/metadata/properties" xmlns:ns1="http://schemas.microsoft.com/sharepoint/v3" xmlns:ns2="http://schemas.microsoft.com/sharepoint/v3/fields" xmlns:ns3="http://schemas.microsoft.com/sharepoint/v4" xmlns:ns4="afee9e21-8e0c-452e-93ec-a70efb6b23ab" xmlns:ns5="bfe366e7-6084-4c9b-af09-693338c968b8" xmlns:ns6="fb1f9516-dc03-4d2f-a196-2bb13b9f4607" targetNamespace="http://schemas.microsoft.com/office/2006/metadata/properties" ma:root="true" ma:fieldsID="2dcafcc244f14d3bb9af9dcd10e77123" ns1:_="" ns2:_="" ns3:_="" ns4:_="" ns5:_="" ns6:_="">
    <xsd:import namespace="http://schemas.microsoft.com/sharepoint/v3"/>
    <xsd:import namespace="http://schemas.microsoft.com/sharepoint/v3/fields"/>
    <xsd:import namespace="http://schemas.microsoft.com/sharepoint/v4"/>
    <xsd:import namespace="afee9e21-8e0c-452e-93ec-a70efb6b23ab"/>
    <xsd:import namespace="bfe366e7-6084-4c9b-af09-693338c968b8"/>
    <xsd:import namespace="fb1f9516-dc03-4d2f-a196-2bb13b9f4607"/>
    <xsd:element name="properties">
      <xsd:complexType>
        <xsd:sequence>
          <xsd:element name="documentManagement">
            <xsd:complexType>
              <xsd:all>
                <xsd:element ref="ns2:_DCDateModified" minOccurs="0"/>
                <xsd:element ref="ns3:IconOverlay" minOccurs="0"/>
                <xsd:element ref="ns1:PublishingStartDate" minOccurs="0"/>
                <xsd:element ref="ns1:PublishingExpirationDate" minOccurs="0"/>
                <xsd:element ref="ns4:_dlc_DocId" minOccurs="0"/>
                <xsd:element ref="ns4:_dlc_DocIdUrl" minOccurs="0"/>
                <xsd:element ref="ns4:_dlc_DocIdPersistId" minOccurs="0"/>
                <xsd:element ref="ns5:Datum"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e9e21-8e0c-452e-93ec-a70efb6b23ab" elementFormDefault="qualified">
    <xsd:import namespace="http://schemas.microsoft.com/office/2006/documentManagement/types"/>
    <xsd:import namespace="http://schemas.microsoft.com/office/infopath/2007/PartnerControls"/>
    <xsd:element name="_dlc_DocId" ma:index="12" nillable="true" ma:displayName="Wert der Dokument-ID" ma:description="Der Wert der diesem Element zugewiesenen Dokument-ID." ma:internalName="_dlc_DocId" ma:readOnly="true">
      <xsd:simpleType>
        <xsd:restriction base="dms:Text"/>
      </xsd:simpleType>
    </xsd:element>
    <xsd:element name="_dlc_DocIdUrl" ma:index="13"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e366e7-6084-4c9b-af09-693338c968b8" elementFormDefault="qualified">
    <xsd:import namespace="http://schemas.microsoft.com/office/2006/documentManagement/types"/>
    <xsd:import namespace="http://schemas.microsoft.com/office/infopath/2007/PartnerControls"/>
    <xsd:element name="Datum" ma:index="15"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1f9516-dc03-4d2f-a196-2bb13b9f460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IconOverlay xmlns="http://schemas.microsoft.com/sharepoint/v4" xsi:nil="true"/>
    <PublishingExpirationDate xmlns="http://schemas.microsoft.com/sharepoint/v3" xsi:nil="true"/>
    <PublishingStartDate xmlns="http://schemas.microsoft.com/sharepoint/v3" xsi:nil="true"/>
    <_dlc_DocId xmlns="afee9e21-8e0c-452e-93ec-a70efb6b23ab">DAMK26V7PEQZ-1320525258-110043</_dlc_DocId>
    <_dlc_DocIdUrl xmlns="afee9e21-8e0c-452e-93ec-a70efb6b23ab">
      <Url>https://portal.fwf.ac.at/workspaces/Strateg-Dok/_layouts/15/DocIdRedir.aspx?ID=DAMK26V7PEQZ-1320525258-110043</Url>
      <Description>DAMK26V7PEQZ-1320525258-110043</Description>
    </_dlc_DocIdUrl>
    <Datum xmlns="bfe366e7-6084-4c9b-af09-693338c968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63CB9B-13A1-41B0-8788-A8B6A3681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afee9e21-8e0c-452e-93ec-a70efb6b23ab"/>
    <ds:schemaRef ds:uri="bfe366e7-6084-4c9b-af09-693338c968b8"/>
    <ds:schemaRef ds:uri="fb1f9516-dc03-4d2f-a196-2bb13b9f4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92564-F797-47A5-A9AC-429AB98408FF}">
  <ds:schemaRefs>
    <ds:schemaRef ds:uri="http://schemas.microsoft.com/office/2006/documentManagement/types"/>
    <ds:schemaRef ds:uri="http://purl.org/dc/terms/"/>
    <ds:schemaRef ds:uri="http://schemas.microsoft.com/sharepoint/v3"/>
    <ds:schemaRef ds:uri="http://www.w3.org/XML/1998/namespace"/>
    <ds:schemaRef ds:uri="http://schemas.microsoft.com/sharepoint/v4"/>
    <ds:schemaRef ds:uri="fb1f9516-dc03-4d2f-a196-2bb13b9f4607"/>
    <ds:schemaRef ds:uri="http://schemas.microsoft.com/office/infopath/2007/PartnerControls"/>
    <ds:schemaRef ds:uri="http://schemas.openxmlformats.org/package/2006/metadata/core-properties"/>
    <ds:schemaRef ds:uri="bfe366e7-6084-4c9b-af09-693338c968b8"/>
    <ds:schemaRef ds:uri="afee9e21-8e0c-452e-93ec-a70efb6b23ab"/>
    <ds:schemaRef ds:uri="http://schemas.microsoft.com/sharepoint/v3/field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D6D5A65-5B53-41DE-B4B8-8DD327A36FA7}">
  <ds:schemaRefs>
    <ds:schemaRef ds:uri="http://schemas.microsoft.com/sharepoint/v3/contenttype/forms"/>
  </ds:schemaRefs>
</ds:datastoreItem>
</file>

<file path=customXml/itemProps4.xml><?xml version="1.0" encoding="utf-8"?>
<ds:datastoreItem xmlns:ds="http://schemas.openxmlformats.org/officeDocument/2006/customXml" ds:itemID="{B1351BAC-14D3-4AD4-8380-B082893E18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10811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Rieck, Katharina</dc:creator>
  <cp:keywords/>
  <dc:description/>
  <cp:lastModifiedBy>Rieck, Katharina</cp:lastModifiedBy>
  <cp:revision>2</cp:revision>
  <dcterms:created xsi:type="dcterms:W3CDTF">2024-12-12T14:39:00Z</dcterms:created>
  <dcterms:modified xsi:type="dcterms:W3CDTF">2024-12-12T14:39:00Z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0x010100464D6544A015444385B10BEB1E534503</vt:lpwstr>
  </property>
  <property fmtid="{D5CDD505-2E9C-101B-9397-08002B2CF9AE}" pid="3" name="_dlc_DocIdItemGuid">
    <vt:lpwstr>f0cfd1e6-b236-49c8-86f7-45217b66fdcb</vt:lpwstr>
  </property>
</Properties>
</file>